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27B16" w14:textId="24455379" w:rsidR="00416637" w:rsidRDefault="00416637" w:rsidP="00416637">
      <w:pPr>
        <w:jc w:val="center"/>
        <w:rPr>
          <w:rFonts w:ascii="Comic Sans MS" w:hAnsi="Comic Sans MS"/>
        </w:rPr>
      </w:pPr>
      <w:r>
        <w:rPr>
          <w:rFonts w:ascii="Arial" w:eastAsia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3F831BC9" wp14:editId="4EEAA312">
            <wp:simplePos x="0" y="0"/>
            <wp:positionH relativeFrom="column">
              <wp:posOffset>53340</wp:posOffset>
            </wp:positionH>
            <wp:positionV relativeFrom="paragraph">
              <wp:posOffset>0</wp:posOffset>
            </wp:positionV>
            <wp:extent cx="88632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543" y="21420"/>
                <wp:lineTo x="21543" y="0"/>
                <wp:lineTo x="0" y="0"/>
              </wp:wrapPolygon>
            </wp:wrapTight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A00AE6" w14:textId="77777777" w:rsidR="00416637" w:rsidRDefault="00416637" w:rsidP="00416637">
      <w:pPr>
        <w:jc w:val="center"/>
        <w:rPr>
          <w:rFonts w:ascii="Comic Sans MS" w:hAnsi="Comic Sans MS"/>
        </w:rPr>
      </w:pPr>
    </w:p>
    <w:p w14:paraId="43C9AC6E" w14:textId="2AE8CD02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34F3B878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511A0467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080FA212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77199A91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6F92B5B4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53E51066" w14:textId="2C4BB605" w:rsidR="00416637" w:rsidRDefault="0041663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Three Big Ideas</w:t>
      </w:r>
    </w:p>
    <w:p w14:paraId="15B2F020" w14:textId="77777777" w:rsidR="00416637" w:rsidRDefault="00416637" w:rsidP="00416637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Coding</w:t>
      </w:r>
      <w:r>
        <w:rPr>
          <w:rFonts w:ascii="Arial" w:eastAsia="Arial" w:hAnsi="Arial" w:cs="Arial"/>
          <w:sz w:val="28"/>
          <w:szCs w:val="28"/>
        </w:rPr>
        <w:t xml:space="preserve">: Children understand logical thinking and use it to create algorithms and programs </w:t>
      </w:r>
    </w:p>
    <w:p w14:paraId="0CB2B1A7" w14:textId="77777777" w:rsidR="00416637" w:rsidRDefault="00416637" w:rsidP="00416637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Communication</w:t>
      </w:r>
      <w:r>
        <w:rPr>
          <w:rFonts w:ascii="Arial" w:eastAsia="Arial" w:hAnsi="Arial" w:cs="Arial"/>
          <w:sz w:val="28"/>
          <w:szCs w:val="28"/>
        </w:rPr>
        <w:t xml:space="preserve">: Children know how to use information and communication technology to express and present ideas effectively </w:t>
      </w:r>
    </w:p>
    <w:p w14:paraId="3E5605B8" w14:textId="77777777" w:rsidR="00416637" w:rsidRDefault="00416637" w:rsidP="00416637">
      <w:pPr>
        <w:rPr>
          <w:rFonts w:ascii="Arial" w:eastAsia="Arial" w:hAnsi="Arial" w:cs="Arial"/>
          <w:b/>
          <w:sz w:val="28"/>
          <w:szCs w:val="28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t>E-Safety</w:t>
      </w:r>
      <w:r>
        <w:rPr>
          <w:rFonts w:ascii="Arial" w:eastAsia="Arial" w:hAnsi="Arial" w:cs="Arial"/>
          <w:sz w:val="28"/>
          <w:szCs w:val="28"/>
        </w:rPr>
        <w:t>: Children know how to use technology responsibly and know how to stay safe online.</w:t>
      </w:r>
    </w:p>
    <w:p w14:paraId="400D7F6C" w14:textId="60DE26D4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45846FA1" w14:textId="77777777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5CCF069F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BAAF743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08BF3A4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C3EAE57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0CAE0C96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8BA4ECB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3E491ECA" w14:textId="19636238" w:rsidR="00D2228A" w:rsidRPr="00691967" w:rsidRDefault="00D2228A" w:rsidP="00691967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691967">
        <w:rPr>
          <w:rFonts w:ascii="Arial" w:eastAsia="Arial" w:hAnsi="Arial" w:cs="Arial"/>
          <w:b/>
          <w:sz w:val="28"/>
          <w:szCs w:val="28"/>
          <w:u w:val="single"/>
        </w:rPr>
        <w:lastRenderedPageBreak/>
        <w:t xml:space="preserve">Overview of Computing Planning KS2 (Cycle </w:t>
      </w:r>
      <w:r w:rsidR="00316F9D">
        <w:rPr>
          <w:rFonts w:ascii="Arial" w:eastAsia="Arial" w:hAnsi="Arial" w:cs="Arial"/>
          <w:b/>
          <w:sz w:val="28"/>
          <w:szCs w:val="28"/>
          <w:u w:val="single"/>
        </w:rPr>
        <w:t>A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>)</w:t>
      </w:r>
    </w:p>
    <w:p w14:paraId="3D11CCBA" w14:textId="3E6D7765" w:rsidR="007C33C5" w:rsidRDefault="007C33C5" w:rsidP="007C33C5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1861"/>
        <w:tblW w:w="0" w:type="auto"/>
        <w:tblLook w:val="04A0" w:firstRow="1" w:lastRow="0" w:firstColumn="1" w:lastColumn="0" w:noHBand="0" w:noVBand="1"/>
      </w:tblPr>
      <w:tblGrid>
        <w:gridCol w:w="1394"/>
        <w:gridCol w:w="1602"/>
        <w:gridCol w:w="1505"/>
        <w:gridCol w:w="1285"/>
        <w:gridCol w:w="1395"/>
        <w:gridCol w:w="1572"/>
        <w:gridCol w:w="1560"/>
      </w:tblGrid>
      <w:tr w:rsidR="00691967" w14:paraId="495C389F" w14:textId="77777777" w:rsidTr="00691967">
        <w:tc>
          <w:tcPr>
            <w:tcW w:w="1394" w:type="dxa"/>
            <w:shd w:val="clear" w:color="auto" w:fill="8EAADB" w:themeFill="accent1" w:themeFillTint="99"/>
          </w:tcPr>
          <w:p w14:paraId="7BAAFE59" w14:textId="77777777" w:rsidR="00691967" w:rsidRDefault="00691967" w:rsidP="00691967"/>
        </w:tc>
        <w:tc>
          <w:tcPr>
            <w:tcW w:w="1602" w:type="dxa"/>
            <w:shd w:val="clear" w:color="auto" w:fill="8EAADB" w:themeFill="accent1" w:themeFillTint="99"/>
          </w:tcPr>
          <w:p w14:paraId="69EC91BE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5760" behindDoc="1" locked="0" layoutInCell="1" allowOverlap="1" wp14:anchorId="7ECF0C64" wp14:editId="681B61F8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396875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1505" w:type="dxa"/>
            <w:shd w:val="clear" w:color="auto" w:fill="8EAADB" w:themeFill="accent1" w:themeFillTint="99"/>
          </w:tcPr>
          <w:p w14:paraId="1FCAE90F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0640" behindDoc="1" locked="0" layoutInCell="1" allowOverlap="1" wp14:anchorId="7D8A5ADB" wp14:editId="3FCC75C0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428625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Autumn 2</w:t>
            </w:r>
          </w:p>
        </w:tc>
        <w:tc>
          <w:tcPr>
            <w:tcW w:w="1285" w:type="dxa"/>
            <w:shd w:val="clear" w:color="auto" w:fill="8EAADB" w:themeFill="accent1" w:themeFillTint="99"/>
          </w:tcPr>
          <w:p w14:paraId="465B9EF8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1" locked="0" layoutInCell="1" hidden="0" allowOverlap="1" wp14:anchorId="21CE19B3" wp14:editId="7ABC9E6C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419100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6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1</w:t>
            </w:r>
          </w:p>
        </w:tc>
        <w:tc>
          <w:tcPr>
            <w:tcW w:w="1395" w:type="dxa"/>
            <w:shd w:val="clear" w:color="auto" w:fill="8EAADB" w:themeFill="accent1" w:themeFillTint="99"/>
          </w:tcPr>
          <w:p w14:paraId="43EE649D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1" locked="0" layoutInCell="1" hidden="0" allowOverlap="1" wp14:anchorId="3116907E" wp14:editId="49B203F8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393700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3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2</w:t>
            </w:r>
          </w:p>
        </w:tc>
        <w:tc>
          <w:tcPr>
            <w:tcW w:w="1572" w:type="dxa"/>
            <w:shd w:val="clear" w:color="auto" w:fill="8EAADB" w:themeFill="accent1" w:themeFillTint="99"/>
          </w:tcPr>
          <w:p w14:paraId="2B96B0AE" w14:textId="77777777" w:rsidR="00691967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3712" behindDoc="1" locked="0" layoutInCell="1" allowOverlap="1" wp14:anchorId="4D4F24E6" wp14:editId="7047634B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374650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1</w:t>
            </w:r>
          </w:p>
          <w:p w14:paraId="4F04CE4A" w14:textId="77777777" w:rsidR="00691967" w:rsidRPr="00D2228A" w:rsidRDefault="00691967" w:rsidP="00691967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8EAADB" w:themeFill="accent1" w:themeFillTint="99"/>
          </w:tcPr>
          <w:p w14:paraId="066AC6E0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4736" behindDoc="1" locked="0" layoutInCell="1" allowOverlap="1" wp14:anchorId="7DB928FB" wp14:editId="43662563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381000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2</w:t>
            </w:r>
          </w:p>
        </w:tc>
      </w:tr>
      <w:tr w:rsidR="00691967" w14:paraId="5ECD2346" w14:textId="77777777" w:rsidTr="00757D96">
        <w:tc>
          <w:tcPr>
            <w:tcW w:w="1394" w:type="dxa"/>
          </w:tcPr>
          <w:p w14:paraId="71F4FCE8" w14:textId="0DD1E3E3" w:rsidR="00691967" w:rsidRPr="00D2228A" w:rsidRDefault="00691967" w:rsidP="00691967">
            <w:pPr>
              <w:rPr>
                <w:sz w:val="32"/>
                <w:szCs w:val="32"/>
              </w:rPr>
            </w:pPr>
            <w:r w:rsidRPr="00D2228A">
              <w:rPr>
                <w:sz w:val="32"/>
                <w:szCs w:val="32"/>
              </w:rPr>
              <w:t>Year 3/4</w:t>
            </w:r>
          </w:p>
        </w:tc>
        <w:tc>
          <w:tcPr>
            <w:tcW w:w="1602" w:type="dxa"/>
          </w:tcPr>
          <w:p w14:paraId="5E97459E" w14:textId="77777777" w:rsidR="00691967" w:rsidRPr="00691967" w:rsidRDefault="00691967" w:rsidP="00691967">
            <w:pPr>
              <w:rPr>
                <w:sz w:val="24"/>
                <w:szCs w:val="24"/>
              </w:rPr>
            </w:pPr>
            <w:r w:rsidRPr="00691967">
              <w:rPr>
                <w:b/>
                <w:bCs/>
                <w:sz w:val="24"/>
                <w:szCs w:val="24"/>
              </w:rPr>
              <w:t>Computing systems and networks</w:t>
            </w:r>
            <w:r w:rsidRPr="00691967">
              <w:rPr>
                <w:sz w:val="24"/>
                <w:szCs w:val="24"/>
              </w:rPr>
              <w:t xml:space="preserve">.  </w:t>
            </w:r>
          </w:p>
          <w:p w14:paraId="6C56A99E" w14:textId="38F0DA17" w:rsidR="00691967" w:rsidRPr="00691967" w:rsidRDefault="00691967" w:rsidP="00691967">
            <w:pPr>
              <w:rPr>
                <w:sz w:val="28"/>
                <w:szCs w:val="28"/>
              </w:rPr>
            </w:pPr>
            <w:r w:rsidRPr="00691967">
              <w:rPr>
                <w:sz w:val="24"/>
                <w:szCs w:val="24"/>
              </w:rPr>
              <w:t>Year 3 unit</w:t>
            </w:r>
            <w:r>
              <w:rPr>
                <w:sz w:val="24"/>
                <w:szCs w:val="24"/>
              </w:rPr>
              <w:t>- connecting computers</w:t>
            </w:r>
          </w:p>
        </w:tc>
        <w:tc>
          <w:tcPr>
            <w:tcW w:w="7317" w:type="dxa"/>
            <w:gridSpan w:val="5"/>
          </w:tcPr>
          <w:p w14:paraId="315EA386" w14:textId="31BBAA24" w:rsidR="00691967" w:rsidRDefault="00691967" w:rsidP="006919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Creating Media Units</w:t>
            </w:r>
            <w:r w:rsidR="00583A27">
              <w:rPr>
                <w:b/>
                <w:bCs/>
                <w:sz w:val="24"/>
                <w:szCs w:val="24"/>
              </w:rPr>
              <w:t xml:space="preserve">- </w:t>
            </w:r>
            <w:r w:rsidR="00316F9D">
              <w:rPr>
                <w:b/>
                <w:bCs/>
                <w:sz w:val="24"/>
                <w:szCs w:val="24"/>
              </w:rPr>
              <w:t xml:space="preserve">4 </w:t>
            </w:r>
            <w:r w:rsidR="00583A27">
              <w:rPr>
                <w:b/>
                <w:bCs/>
                <w:sz w:val="24"/>
                <w:szCs w:val="24"/>
              </w:rPr>
              <w:t xml:space="preserve">units. </w:t>
            </w:r>
          </w:p>
          <w:p w14:paraId="28736FD1" w14:textId="77777777" w:rsidR="00691967" w:rsidRDefault="00691967" w:rsidP="006919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3- Stop frame animation and desktop publishing </w:t>
            </w:r>
          </w:p>
          <w:p w14:paraId="7F5F5B12" w14:textId="4B6A54AF" w:rsidR="00316F9D" w:rsidRPr="00691967" w:rsidRDefault="00583A27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– Audio production and phot</w:t>
            </w:r>
            <w:r w:rsidR="00B01B18"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t xml:space="preserve">editing </w:t>
            </w:r>
            <w:r w:rsidR="00316F9D" w:rsidRPr="00316F9D">
              <w:rPr>
                <w:b/>
                <w:bCs/>
              </w:rPr>
              <w:t xml:space="preserve"> </w:t>
            </w:r>
          </w:p>
          <w:p w14:paraId="6630A465" w14:textId="4CE9C246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83A27">
              <w:rPr>
                <w:b/>
                <w:bCs/>
                <w:sz w:val="24"/>
                <w:szCs w:val="24"/>
              </w:rPr>
              <w:t>Programming A Units-</w:t>
            </w:r>
            <w:r>
              <w:rPr>
                <w:b/>
                <w:bCs/>
                <w:sz w:val="24"/>
                <w:szCs w:val="24"/>
              </w:rPr>
              <w:t xml:space="preserve">2 units. </w:t>
            </w:r>
          </w:p>
          <w:p w14:paraId="731FAD60" w14:textId="77777777" w:rsidR="00316F9D" w:rsidRDefault="00316F9D" w:rsidP="00316F9D">
            <w:r>
              <w:t>Year 3- Sequencing sounds</w:t>
            </w:r>
          </w:p>
          <w:p w14:paraId="214B314A" w14:textId="77777777" w:rsidR="00316F9D" w:rsidRDefault="00316F9D" w:rsidP="00316F9D">
            <w:r>
              <w:t xml:space="preserve">Year 4- Repetition in shapes. </w:t>
            </w:r>
          </w:p>
          <w:p w14:paraId="67BD28A5" w14:textId="222F5E00" w:rsidR="00316F9D" w:rsidRPr="00691967" w:rsidRDefault="00316F9D" w:rsidP="00316F9D">
            <w:pPr>
              <w:tabs>
                <w:tab w:val="center" w:pos="3550"/>
              </w:tabs>
              <w:rPr>
                <w:sz w:val="24"/>
                <w:szCs w:val="24"/>
              </w:rPr>
            </w:pPr>
          </w:p>
        </w:tc>
      </w:tr>
      <w:tr w:rsidR="00316F9D" w14:paraId="7444C9EC" w14:textId="77777777" w:rsidTr="00757D96">
        <w:tc>
          <w:tcPr>
            <w:tcW w:w="1394" w:type="dxa"/>
          </w:tcPr>
          <w:p w14:paraId="16819C2F" w14:textId="579564F1" w:rsidR="00316F9D" w:rsidRPr="00D2228A" w:rsidRDefault="00316F9D" w:rsidP="006919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5/6</w:t>
            </w:r>
          </w:p>
        </w:tc>
        <w:tc>
          <w:tcPr>
            <w:tcW w:w="1602" w:type="dxa"/>
          </w:tcPr>
          <w:p w14:paraId="4E127A53" w14:textId="77777777" w:rsidR="00105D3C" w:rsidRPr="00691967" w:rsidRDefault="00105D3C" w:rsidP="00105D3C">
            <w:pPr>
              <w:jc w:val="center"/>
              <w:rPr>
                <w:b/>
                <w:bCs/>
                <w:sz w:val="20"/>
                <w:szCs w:val="20"/>
              </w:rPr>
            </w:pPr>
            <w:r w:rsidRPr="00691967">
              <w:rPr>
                <w:b/>
                <w:bCs/>
                <w:sz w:val="24"/>
                <w:szCs w:val="24"/>
              </w:rPr>
              <w:t xml:space="preserve">Computing systems and networks. </w:t>
            </w:r>
          </w:p>
          <w:p w14:paraId="35EBB192" w14:textId="77777777" w:rsidR="00105D3C" w:rsidRDefault="00105D3C" w:rsidP="00105D3C">
            <w:pPr>
              <w:jc w:val="center"/>
              <w:rPr>
                <w:sz w:val="24"/>
                <w:szCs w:val="24"/>
              </w:rPr>
            </w:pPr>
            <w:r w:rsidRPr="00691967">
              <w:rPr>
                <w:sz w:val="24"/>
                <w:szCs w:val="24"/>
              </w:rPr>
              <w:t xml:space="preserve">Year 5 Unit </w:t>
            </w:r>
            <w:r>
              <w:rPr>
                <w:sz w:val="24"/>
                <w:szCs w:val="24"/>
              </w:rPr>
              <w:t>-Systems and searching</w:t>
            </w:r>
          </w:p>
          <w:p w14:paraId="05516B01" w14:textId="6910C653" w:rsidR="00316F9D" w:rsidRPr="00691967" w:rsidRDefault="00316F9D" w:rsidP="00316F9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17" w:type="dxa"/>
            <w:gridSpan w:val="5"/>
          </w:tcPr>
          <w:p w14:paraId="1C30A64A" w14:textId="77777777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Creating Media Units- 4 units. </w:t>
            </w:r>
          </w:p>
          <w:p w14:paraId="4AC45C5E" w14:textId="318E97DF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5- Video production and introduction to vector graphics </w:t>
            </w:r>
          </w:p>
          <w:p w14:paraId="2B0FFB4E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– Web page creation and 3D modelling</w:t>
            </w:r>
          </w:p>
          <w:p w14:paraId="19FEF66D" w14:textId="77777777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83A27">
              <w:rPr>
                <w:b/>
                <w:bCs/>
                <w:sz w:val="24"/>
                <w:szCs w:val="24"/>
              </w:rPr>
              <w:t>Programming A Units-</w:t>
            </w:r>
            <w:r>
              <w:rPr>
                <w:b/>
                <w:bCs/>
                <w:sz w:val="24"/>
                <w:szCs w:val="24"/>
              </w:rPr>
              <w:t>2 units</w:t>
            </w:r>
          </w:p>
          <w:p w14:paraId="5F5C0932" w14:textId="77777777" w:rsidR="00316F9D" w:rsidRDefault="00316F9D" w:rsidP="00316F9D">
            <w:r>
              <w:t xml:space="preserve">Year 5- Selection in physical computing </w:t>
            </w:r>
          </w:p>
          <w:p w14:paraId="68D9AFCF" w14:textId="77777777" w:rsidR="00316F9D" w:rsidRDefault="00316F9D" w:rsidP="00316F9D">
            <w:r>
              <w:t xml:space="preserve">Year 6- Variables in games. </w:t>
            </w:r>
          </w:p>
          <w:p w14:paraId="1F82B41F" w14:textId="006ABDC6" w:rsidR="00316F9D" w:rsidRPr="00316F9D" w:rsidRDefault="00316F9D" w:rsidP="00316F9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88A39A2" w14:textId="39D1AA75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3B852398" w14:textId="7DB356EE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641AEB0F" w14:textId="77B88F5D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7E60D8B8" w14:textId="64670773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5F95A350" w14:textId="77777777" w:rsidR="00691967" w:rsidRPr="007C33C5" w:rsidRDefault="00691967" w:rsidP="007C33C5">
      <w:pPr>
        <w:rPr>
          <w:rFonts w:ascii="Comic Sans MS" w:hAnsi="Comic Sans MS"/>
          <w:sz w:val="24"/>
          <w:szCs w:val="24"/>
        </w:rPr>
      </w:pPr>
    </w:p>
    <w:p w14:paraId="087BC222" w14:textId="72F0CB76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1ABA6169" w14:textId="7777777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5BCB74EF" w14:textId="77777777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0AD0A625" w14:textId="0E035993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190132D" w14:textId="7F3C76B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DA354B9" w14:textId="0DF61BFF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59CB07F" w14:textId="572BCE14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68DBC38" w14:textId="467A79D9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C475A51" w14:textId="1860A1A1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E256CE9" w14:textId="0CD0152B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25C8C307" w14:textId="21EEA40F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5B1895FC" w14:textId="593EC9C6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7BE0E45B" w14:textId="7777777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07C39D5D" w14:textId="01F2908D" w:rsidR="00691967" w:rsidRPr="00691967" w:rsidRDefault="00691967" w:rsidP="00691967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691967">
        <w:rPr>
          <w:rFonts w:ascii="Arial" w:eastAsia="Arial" w:hAnsi="Arial" w:cs="Arial"/>
          <w:b/>
          <w:sz w:val="28"/>
          <w:szCs w:val="28"/>
          <w:u w:val="single"/>
        </w:rPr>
        <w:lastRenderedPageBreak/>
        <w:t xml:space="preserve">Overview of Computing Planning KS2 (Cycle </w:t>
      </w:r>
      <w:r w:rsidR="00316F9D">
        <w:rPr>
          <w:rFonts w:ascii="Arial" w:eastAsia="Arial" w:hAnsi="Arial" w:cs="Arial"/>
          <w:b/>
          <w:sz w:val="28"/>
          <w:szCs w:val="28"/>
          <w:u w:val="single"/>
        </w:rPr>
        <w:t>B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>)</w:t>
      </w:r>
    </w:p>
    <w:tbl>
      <w:tblPr>
        <w:tblStyle w:val="TableGrid"/>
        <w:tblpPr w:leftFromText="180" w:rightFromText="180" w:vertAnchor="page" w:horzAnchor="margin" w:tblpXSpec="center" w:tblpY="1611"/>
        <w:tblW w:w="0" w:type="auto"/>
        <w:tblLook w:val="04A0" w:firstRow="1" w:lastRow="0" w:firstColumn="1" w:lastColumn="0" w:noHBand="0" w:noVBand="1"/>
      </w:tblPr>
      <w:tblGrid>
        <w:gridCol w:w="1394"/>
        <w:gridCol w:w="1766"/>
        <w:gridCol w:w="1505"/>
        <w:gridCol w:w="1285"/>
        <w:gridCol w:w="1395"/>
        <w:gridCol w:w="1572"/>
        <w:gridCol w:w="1560"/>
      </w:tblGrid>
      <w:tr w:rsidR="00316F9D" w:rsidRPr="00D2228A" w14:paraId="4F24CBE6" w14:textId="77777777" w:rsidTr="00316F9D">
        <w:tc>
          <w:tcPr>
            <w:tcW w:w="1394" w:type="dxa"/>
            <w:shd w:val="clear" w:color="auto" w:fill="F7CAAC" w:themeFill="accent2" w:themeFillTint="66"/>
          </w:tcPr>
          <w:p w14:paraId="7037C4E9" w14:textId="77777777" w:rsidR="00316F9D" w:rsidRDefault="00316F9D" w:rsidP="00316F9D"/>
        </w:tc>
        <w:tc>
          <w:tcPr>
            <w:tcW w:w="1602" w:type="dxa"/>
            <w:shd w:val="clear" w:color="auto" w:fill="F7CAAC" w:themeFill="accent2" w:themeFillTint="66"/>
          </w:tcPr>
          <w:p w14:paraId="268A1E79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4432" behindDoc="1" locked="0" layoutInCell="1" allowOverlap="1" wp14:anchorId="52C4AB2C" wp14:editId="5DE79C70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403225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1505" w:type="dxa"/>
            <w:shd w:val="clear" w:color="auto" w:fill="F7CAAC" w:themeFill="accent2" w:themeFillTint="66"/>
          </w:tcPr>
          <w:p w14:paraId="1BBFDD4E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89312" behindDoc="1" locked="0" layoutInCell="1" allowOverlap="1" wp14:anchorId="19694C48" wp14:editId="77A02697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428625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Autumn 2</w:t>
            </w:r>
          </w:p>
        </w:tc>
        <w:tc>
          <w:tcPr>
            <w:tcW w:w="1285" w:type="dxa"/>
            <w:shd w:val="clear" w:color="auto" w:fill="F7CAAC" w:themeFill="accent2" w:themeFillTint="66"/>
          </w:tcPr>
          <w:p w14:paraId="2A99A88B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1" locked="0" layoutInCell="1" hidden="0" allowOverlap="1" wp14:anchorId="55F57726" wp14:editId="44E8D63B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419100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3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1</w:t>
            </w:r>
          </w:p>
        </w:tc>
        <w:tc>
          <w:tcPr>
            <w:tcW w:w="1395" w:type="dxa"/>
            <w:shd w:val="clear" w:color="auto" w:fill="F7CAAC" w:themeFill="accent2" w:themeFillTint="66"/>
          </w:tcPr>
          <w:p w14:paraId="63E3A09B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1" locked="0" layoutInCell="1" hidden="0" allowOverlap="1" wp14:anchorId="336F5EB7" wp14:editId="52915EAF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393700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4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2</w:t>
            </w:r>
          </w:p>
        </w:tc>
        <w:tc>
          <w:tcPr>
            <w:tcW w:w="1572" w:type="dxa"/>
            <w:shd w:val="clear" w:color="auto" w:fill="F7CAAC" w:themeFill="accent2" w:themeFillTint="66"/>
          </w:tcPr>
          <w:p w14:paraId="2E95386B" w14:textId="77777777" w:rsidR="00316F9D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2384" behindDoc="1" locked="0" layoutInCell="1" allowOverlap="1" wp14:anchorId="2DEA2F00" wp14:editId="0C19DB29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374650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1</w:t>
            </w:r>
          </w:p>
          <w:p w14:paraId="2DA2401B" w14:textId="77777777" w:rsidR="00316F9D" w:rsidRPr="00D2228A" w:rsidRDefault="00316F9D" w:rsidP="00316F9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7CAAC" w:themeFill="accent2" w:themeFillTint="66"/>
          </w:tcPr>
          <w:p w14:paraId="4482207A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3408" behindDoc="1" locked="0" layoutInCell="1" allowOverlap="1" wp14:anchorId="56F9644C" wp14:editId="38899E7D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381000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2</w:t>
            </w:r>
          </w:p>
        </w:tc>
      </w:tr>
      <w:tr w:rsidR="00316F9D" w14:paraId="4B5D9369" w14:textId="77777777" w:rsidTr="00316F9D">
        <w:tc>
          <w:tcPr>
            <w:tcW w:w="1394" w:type="dxa"/>
          </w:tcPr>
          <w:p w14:paraId="51AF1FC1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 w:rsidRPr="00D2228A">
              <w:rPr>
                <w:sz w:val="32"/>
                <w:szCs w:val="32"/>
              </w:rPr>
              <w:t>Year 3/4</w:t>
            </w:r>
          </w:p>
        </w:tc>
        <w:tc>
          <w:tcPr>
            <w:tcW w:w="1602" w:type="dxa"/>
          </w:tcPr>
          <w:p w14:paraId="030FE3F4" w14:textId="77777777" w:rsidR="00105D3C" w:rsidRPr="00691967" w:rsidRDefault="00105D3C" w:rsidP="00105D3C">
            <w:pPr>
              <w:jc w:val="center"/>
              <w:rPr>
                <w:b/>
                <w:bCs/>
                <w:sz w:val="24"/>
                <w:szCs w:val="24"/>
              </w:rPr>
            </w:pPr>
            <w:r w:rsidRPr="00691967">
              <w:rPr>
                <w:b/>
                <w:bCs/>
                <w:sz w:val="24"/>
                <w:szCs w:val="24"/>
              </w:rPr>
              <w:t>Computing systems and networks</w:t>
            </w:r>
          </w:p>
          <w:p w14:paraId="3A20C8C3" w14:textId="13A8A684" w:rsidR="00105D3C" w:rsidRDefault="00105D3C" w:rsidP="00105D3C">
            <w:pPr>
              <w:jc w:val="center"/>
            </w:pPr>
            <w:r w:rsidRPr="00691967">
              <w:rPr>
                <w:sz w:val="24"/>
                <w:szCs w:val="24"/>
              </w:rPr>
              <w:t>Year 4 Unit</w:t>
            </w:r>
            <w:r>
              <w:rPr>
                <w:sz w:val="24"/>
                <w:szCs w:val="24"/>
              </w:rPr>
              <w:t>- The internet</w:t>
            </w:r>
          </w:p>
        </w:tc>
        <w:tc>
          <w:tcPr>
            <w:tcW w:w="7317" w:type="dxa"/>
            <w:gridSpan w:val="5"/>
          </w:tcPr>
          <w:p w14:paraId="16C2AF25" w14:textId="08A886E2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10A83">
              <w:rPr>
                <w:b/>
                <w:bCs/>
                <w:sz w:val="24"/>
                <w:szCs w:val="24"/>
              </w:rPr>
              <w:t>Data and information</w:t>
            </w:r>
            <w:r>
              <w:rPr>
                <w:b/>
                <w:bCs/>
                <w:sz w:val="24"/>
                <w:szCs w:val="24"/>
              </w:rPr>
              <w:t xml:space="preserve">- 2 units. </w:t>
            </w:r>
          </w:p>
          <w:p w14:paraId="45C5CACD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3- Branching databases </w:t>
            </w:r>
          </w:p>
          <w:p w14:paraId="735491C5" w14:textId="610AC7DB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4- Data logging </w:t>
            </w:r>
          </w:p>
          <w:p w14:paraId="160E00E7" w14:textId="55E2E317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Programming B Units- 3 units. </w:t>
            </w:r>
          </w:p>
          <w:p w14:paraId="3245548B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3-Events and actions in progress </w:t>
            </w:r>
          </w:p>
          <w:p w14:paraId="28C91BEF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4- Repetition games</w:t>
            </w:r>
          </w:p>
          <w:p w14:paraId="537DA1DA" w14:textId="77777777" w:rsidR="0029079E" w:rsidRDefault="0029079E" w:rsidP="0029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Extra Unit- </w:t>
            </w:r>
            <w:proofErr w:type="spellStart"/>
            <w:r>
              <w:rPr>
                <w:sz w:val="24"/>
                <w:szCs w:val="24"/>
              </w:rPr>
              <w:t>Microbits</w:t>
            </w:r>
            <w:proofErr w:type="spellEnd"/>
            <w:r>
              <w:rPr>
                <w:sz w:val="24"/>
                <w:szCs w:val="24"/>
              </w:rPr>
              <w:t xml:space="preserve">- electrical conductors </w:t>
            </w:r>
          </w:p>
          <w:p w14:paraId="5585E6F9" w14:textId="77777777" w:rsidR="00316F9D" w:rsidRDefault="00105D3C" w:rsidP="0029079E">
            <w:pPr>
              <w:rPr>
                <w:rStyle w:val="Hyperlink"/>
                <w:sz w:val="24"/>
                <w:szCs w:val="24"/>
              </w:rPr>
            </w:pPr>
            <w:hyperlink r:id="rId8" w:history="1">
              <w:r w:rsidR="0029079E" w:rsidRPr="001B5D46">
                <w:rPr>
                  <w:rStyle w:val="Hyperlink"/>
                  <w:sz w:val="24"/>
                  <w:szCs w:val="24"/>
                </w:rPr>
                <w:t>https://microbit.org/teach/lessons/electrical-conductors-unit-of-work/</w:t>
              </w:r>
            </w:hyperlink>
            <w:r w:rsidR="0029079E">
              <w:rPr>
                <w:rStyle w:val="Hyperlink"/>
                <w:sz w:val="24"/>
                <w:szCs w:val="24"/>
              </w:rPr>
              <w:t xml:space="preserve"> </w:t>
            </w:r>
          </w:p>
          <w:p w14:paraId="086ED971" w14:textId="77777777" w:rsidR="003B4BA0" w:rsidRDefault="003B4BA0" w:rsidP="0029079E">
            <w:pPr>
              <w:rPr>
                <w:rStyle w:val="Hyperlink"/>
                <w:sz w:val="24"/>
                <w:szCs w:val="24"/>
              </w:rPr>
            </w:pPr>
          </w:p>
          <w:p w14:paraId="3671EB53" w14:textId="1AD5A203" w:rsidR="003B4BA0" w:rsidRPr="003B4BA0" w:rsidRDefault="003B4BA0" w:rsidP="0029079E">
            <w:pPr>
              <w:rPr>
                <w:sz w:val="24"/>
                <w:szCs w:val="24"/>
              </w:rPr>
            </w:pPr>
            <w:r w:rsidRPr="003B4BA0">
              <w:rPr>
                <w:rStyle w:val="Hyperlink"/>
                <w:color w:val="000000" w:themeColor="text1"/>
                <w:sz w:val="24"/>
                <w:szCs w:val="24"/>
                <w:u w:val="none"/>
              </w:rPr>
              <w:t>Choose a 2</w:t>
            </w:r>
            <w:r w:rsidRPr="003B4BA0">
              <w:rPr>
                <w:rStyle w:val="Hyperlink"/>
                <w:color w:val="000000" w:themeColor="text1"/>
                <w:sz w:val="24"/>
                <w:szCs w:val="24"/>
                <w:u w:val="none"/>
                <w:vertAlign w:val="superscript"/>
              </w:rPr>
              <w:t xml:space="preserve">nd  </w:t>
            </w:r>
            <w:proofErr w:type="spellStart"/>
            <w:r w:rsidRPr="003B4BA0">
              <w:rPr>
                <w:color w:val="000000" w:themeColor="text1"/>
              </w:rPr>
              <w:t>Microbit</w:t>
            </w:r>
            <w:proofErr w:type="spellEnd"/>
            <w:r w:rsidRPr="003B4BA0">
              <w:rPr>
                <w:color w:val="000000" w:themeColor="text1"/>
              </w:rPr>
              <w:t xml:space="preserve"> unit of your choice. </w:t>
            </w:r>
          </w:p>
        </w:tc>
      </w:tr>
      <w:tr w:rsidR="00316F9D" w14:paraId="50972DCB" w14:textId="77777777" w:rsidTr="00316F9D">
        <w:tc>
          <w:tcPr>
            <w:tcW w:w="1394" w:type="dxa"/>
          </w:tcPr>
          <w:p w14:paraId="5FED0F31" w14:textId="5FC0425B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5/6</w:t>
            </w:r>
          </w:p>
        </w:tc>
        <w:tc>
          <w:tcPr>
            <w:tcW w:w="1602" w:type="dxa"/>
          </w:tcPr>
          <w:p w14:paraId="7361DB53" w14:textId="77777777" w:rsidR="00316F9D" w:rsidRPr="00691967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691967">
              <w:rPr>
                <w:b/>
                <w:bCs/>
                <w:sz w:val="24"/>
                <w:szCs w:val="24"/>
              </w:rPr>
              <w:t xml:space="preserve">Computing systems and networks.  </w:t>
            </w:r>
          </w:p>
          <w:p w14:paraId="0C27FBE9" w14:textId="77777777" w:rsidR="00316F9D" w:rsidRDefault="00316F9D" w:rsidP="00316F9D">
            <w:pPr>
              <w:jc w:val="center"/>
              <w:rPr>
                <w:sz w:val="24"/>
                <w:szCs w:val="24"/>
              </w:rPr>
            </w:pPr>
            <w:r w:rsidRPr="00691967">
              <w:rPr>
                <w:sz w:val="24"/>
                <w:szCs w:val="24"/>
              </w:rPr>
              <w:t>Year 6 unit</w:t>
            </w:r>
            <w:r>
              <w:rPr>
                <w:sz w:val="24"/>
                <w:szCs w:val="24"/>
              </w:rPr>
              <w:t>-</w:t>
            </w:r>
          </w:p>
          <w:p w14:paraId="246CA1CB" w14:textId="74F7DDC0" w:rsidR="00316F9D" w:rsidRPr="00691967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 and collaboration</w:t>
            </w:r>
          </w:p>
        </w:tc>
        <w:tc>
          <w:tcPr>
            <w:tcW w:w="7317" w:type="dxa"/>
            <w:gridSpan w:val="5"/>
          </w:tcPr>
          <w:p w14:paraId="141DF619" w14:textId="77777777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10A83">
              <w:rPr>
                <w:b/>
                <w:bCs/>
                <w:sz w:val="24"/>
                <w:szCs w:val="24"/>
              </w:rPr>
              <w:t>Data and information</w:t>
            </w:r>
            <w:r>
              <w:rPr>
                <w:b/>
                <w:bCs/>
                <w:sz w:val="24"/>
                <w:szCs w:val="24"/>
              </w:rPr>
              <w:t xml:space="preserve">- 2 units. </w:t>
            </w:r>
          </w:p>
          <w:p w14:paraId="5557E270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5-Flat file databases </w:t>
            </w:r>
          </w:p>
          <w:p w14:paraId="2796C73E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6- Introduction to spreadsheets. </w:t>
            </w:r>
          </w:p>
          <w:p w14:paraId="123D01C2" w14:textId="27BB7595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Programming B Units- 3 units. </w:t>
            </w:r>
          </w:p>
          <w:p w14:paraId="0EAAE075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5-Selection in quizzes </w:t>
            </w:r>
          </w:p>
          <w:p w14:paraId="4C7196F6" w14:textId="77777777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6- Sensing movement </w:t>
            </w:r>
          </w:p>
          <w:p w14:paraId="77220AFE" w14:textId="77777777" w:rsidR="00316F9D" w:rsidRDefault="0029079E" w:rsidP="00316F9D">
            <w:pPr>
              <w:rPr>
                <w:sz w:val="24"/>
                <w:szCs w:val="24"/>
              </w:rPr>
            </w:pPr>
            <w:r w:rsidRPr="0029079E">
              <w:rPr>
                <w:sz w:val="24"/>
                <w:szCs w:val="24"/>
              </w:rPr>
              <w:t>Extra Unit: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Microbits</w:t>
            </w:r>
            <w:proofErr w:type="spellEnd"/>
            <w:r>
              <w:rPr>
                <w:sz w:val="24"/>
                <w:szCs w:val="24"/>
              </w:rPr>
              <w:t>- energy awareness</w:t>
            </w:r>
          </w:p>
          <w:p w14:paraId="2B955226" w14:textId="77777777" w:rsidR="0029079E" w:rsidRDefault="00105D3C" w:rsidP="00316F9D">
            <w:pPr>
              <w:rPr>
                <w:sz w:val="24"/>
                <w:szCs w:val="24"/>
              </w:rPr>
            </w:pPr>
            <w:hyperlink r:id="rId9" w:history="1">
              <w:r w:rsidR="0029079E" w:rsidRPr="00275A5E">
                <w:rPr>
                  <w:rStyle w:val="Hyperlink"/>
                  <w:sz w:val="24"/>
                  <w:szCs w:val="24"/>
                </w:rPr>
                <w:t>https://microbit.org/teach/lessons/energy-awareness/</w:t>
              </w:r>
            </w:hyperlink>
            <w:r w:rsidR="0029079E">
              <w:rPr>
                <w:sz w:val="24"/>
                <w:szCs w:val="24"/>
              </w:rPr>
              <w:t xml:space="preserve"> </w:t>
            </w:r>
          </w:p>
          <w:p w14:paraId="52884C6D" w14:textId="77777777" w:rsidR="003B4BA0" w:rsidRDefault="003B4BA0" w:rsidP="00316F9D"/>
          <w:p w14:paraId="7687BE29" w14:textId="772B1FD9" w:rsidR="003B4BA0" w:rsidRPr="0029079E" w:rsidRDefault="003B4BA0" w:rsidP="00316F9D">
            <w:pPr>
              <w:rPr>
                <w:sz w:val="24"/>
                <w:szCs w:val="24"/>
              </w:rPr>
            </w:pPr>
            <w:r w:rsidRPr="003B4BA0">
              <w:rPr>
                <w:rStyle w:val="Hyperlink"/>
                <w:color w:val="000000" w:themeColor="text1"/>
                <w:sz w:val="24"/>
                <w:szCs w:val="24"/>
                <w:u w:val="none"/>
              </w:rPr>
              <w:t>Choose a 2</w:t>
            </w:r>
            <w:r w:rsidRPr="003B4BA0">
              <w:rPr>
                <w:rStyle w:val="Hyperlink"/>
                <w:color w:val="000000" w:themeColor="text1"/>
                <w:sz w:val="24"/>
                <w:szCs w:val="24"/>
                <w:u w:val="none"/>
                <w:vertAlign w:val="superscript"/>
              </w:rPr>
              <w:t xml:space="preserve">nd  </w:t>
            </w:r>
            <w:proofErr w:type="spellStart"/>
            <w:r w:rsidRPr="003B4BA0">
              <w:rPr>
                <w:color w:val="000000" w:themeColor="text1"/>
              </w:rPr>
              <w:t>Microbit</w:t>
            </w:r>
            <w:proofErr w:type="spellEnd"/>
            <w:r w:rsidRPr="003B4BA0">
              <w:rPr>
                <w:color w:val="000000" w:themeColor="text1"/>
              </w:rPr>
              <w:t xml:space="preserve"> unit of your choice.</w:t>
            </w:r>
          </w:p>
        </w:tc>
      </w:tr>
    </w:tbl>
    <w:p w14:paraId="4D550170" w14:textId="51251135" w:rsidR="007C33C5" w:rsidRPr="007C33C5" w:rsidRDefault="007C33C5" w:rsidP="00691967">
      <w:pPr>
        <w:jc w:val="center"/>
        <w:rPr>
          <w:rFonts w:ascii="Comic Sans MS" w:hAnsi="Comic Sans MS"/>
          <w:sz w:val="24"/>
          <w:szCs w:val="24"/>
        </w:rPr>
      </w:pPr>
    </w:p>
    <w:p w14:paraId="16121132" w14:textId="4E2A7711" w:rsidR="007C33C5" w:rsidRPr="007C33C5" w:rsidRDefault="007C33C5" w:rsidP="007C33C5">
      <w:pPr>
        <w:rPr>
          <w:rFonts w:ascii="Comic Sans MS" w:hAnsi="Comic Sans MS"/>
          <w:sz w:val="24"/>
          <w:szCs w:val="24"/>
        </w:rPr>
      </w:pPr>
    </w:p>
    <w:p w14:paraId="4E26A117" w14:textId="5B4B56E7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14:paraId="7451D0E1" w14:textId="01C7365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27C389D" w14:textId="21072971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2ACDA935" w14:textId="2EE11695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0C2C166E" w14:textId="12652FF3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4EED3F07" w14:textId="5B6DBB2B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1BB23CB6" w14:textId="77777777" w:rsidR="00316F9D" w:rsidRDefault="00316F9D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1F731D9F" w14:textId="1E4415EF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350A3C01" w14:textId="64ACC575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3200433" w14:textId="612F7B0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758F8C76" w14:textId="1F0C91AA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403CF7E8" w14:textId="7DFF4E41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4669FEB0" w14:textId="6B5C6F24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420A3AD" w14:textId="0333F76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7BA6A578" w14:textId="4326ED40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3772B829" w14:textId="77777777" w:rsidR="00691967" w:rsidRDefault="00691967" w:rsidP="007C33C5">
      <w:pPr>
        <w:jc w:val="center"/>
        <w:rPr>
          <w:rFonts w:ascii="Arial" w:eastAsia="Arial" w:hAnsi="Arial" w:cs="Arial"/>
          <w:b/>
          <w:sz w:val="36"/>
          <w:szCs w:val="36"/>
          <w:u w:val="single"/>
        </w:rPr>
      </w:pPr>
    </w:p>
    <w:p w14:paraId="4FA65D0E" w14:textId="77777777" w:rsidR="009C1B48" w:rsidRDefault="009C1B48" w:rsidP="0029079E">
      <w:pPr>
        <w:rPr>
          <w:rFonts w:ascii="Arial" w:eastAsia="Arial" w:hAnsi="Arial" w:cs="Arial"/>
          <w:b/>
          <w:sz w:val="28"/>
          <w:szCs w:val="28"/>
          <w:u w:val="single"/>
        </w:rPr>
      </w:pPr>
    </w:p>
    <w:sectPr w:rsidR="009C1B48" w:rsidSect="006919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D8C"/>
    <w:rsid w:val="00105D3C"/>
    <w:rsid w:val="00134852"/>
    <w:rsid w:val="001F2847"/>
    <w:rsid w:val="0029079E"/>
    <w:rsid w:val="00316F9D"/>
    <w:rsid w:val="00336D8C"/>
    <w:rsid w:val="00352532"/>
    <w:rsid w:val="00361811"/>
    <w:rsid w:val="003B4BA0"/>
    <w:rsid w:val="00416637"/>
    <w:rsid w:val="00510A83"/>
    <w:rsid w:val="00583A27"/>
    <w:rsid w:val="00691967"/>
    <w:rsid w:val="007A52F6"/>
    <w:rsid w:val="007C33C5"/>
    <w:rsid w:val="00916EB1"/>
    <w:rsid w:val="009C1B48"/>
    <w:rsid w:val="00B01B18"/>
    <w:rsid w:val="00B71CC3"/>
    <w:rsid w:val="00C56300"/>
    <w:rsid w:val="00C6695C"/>
    <w:rsid w:val="00D2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A37C5"/>
  <w15:chartTrackingRefBased/>
  <w15:docId w15:val="{78854257-ADD9-45BB-925B-41299272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6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3A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A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robit.org/teach/lessons/electrical-conductors-unit-of-wor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microbit.org/teach/lessons/energy-aware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Diwan</dc:creator>
  <cp:keywords/>
  <dc:description/>
  <cp:lastModifiedBy>Mrs Diwan</cp:lastModifiedBy>
  <cp:revision>25</cp:revision>
  <dcterms:created xsi:type="dcterms:W3CDTF">2025-01-13T13:59:00Z</dcterms:created>
  <dcterms:modified xsi:type="dcterms:W3CDTF">2025-06-27T14:25:00Z</dcterms:modified>
</cp:coreProperties>
</file>