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DB989" w14:textId="0FE9B39C" w:rsidR="000A5247" w:rsidRDefault="003C7E89">
      <w:pPr>
        <w:pStyle w:val="BodyText"/>
        <w:spacing w:before="64"/>
        <w:ind w:left="0"/>
        <w:rPr>
          <w:rFonts w:ascii="Arial Black"/>
          <w:sz w:val="20"/>
        </w:rPr>
      </w:pPr>
      <w:r>
        <w:rPr>
          <w:rFonts w:ascii="Arial Black"/>
          <w:noProof/>
          <w:sz w:val="20"/>
        </w:rPr>
        <w:drawing>
          <wp:anchor distT="0" distB="0" distL="0" distR="0" simplePos="0" relativeHeight="487587840" behindDoc="1" locked="0" layoutInCell="1" allowOverlap="1" wp14:anchorId="6C9E7276" wp14:editId="62847E2F">
            <wp:simplePos x="0" y="0"/>
            <wp:positionH relativeFrom="page">
              <wp:posOffset>2240280</wp:posOffset>
            </wp:positionH>
            <wp:positionV relativeFrom="paragraph">
              <wp:posOffset>236220</wp:posOffset>
            </wp:positionV>
            <wp:extent cx="2788920" cy="480060"/>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2788920" cy="480060"/>
                    </a:xfrm>
                    <a:prstGeom prst="rect">
                      <a:avLst/>
                    </a:prstGeom>
                  </pic:spPr>
                </pic:pic>
              </a:graphicData>
            </a:graphic>
            <wp14:sizeRelH relativeFrom="margin">
              <wp14:pctWidth>0</wp14:pctWidth>
            </wp14:sizeRelH>
            <wp14:sizeRelV relativeFrom="margin">
              <wp14:pctHeight>0</wp14:pctHeight>
            </wp14:sizeRelV>
          </wp:anchor>
        </w:drawing>
      </w:r>
    </w:p>
    <w:p w14:paraId="6AE36C7F" w14:textId="77777777" w:rsidR="000A5247" w:rsidRDefault="000A5247">
      <w:pPr>
        <w:pStyle w:val="BodyText"/>
        <w:spacing w:before="61"/>
        <w:ind w:left="0"/>
        <w:rPr>
          <w:rFonts w:ascii="Arial Black"/>
          <w:sz w:val="20"/>
        </w:rPr>
      </w:pPr>
    </w:p>
    <w:p w14:paraId="0064DA8F" w14:textId="7FA49F94" w:rsidR="00D06144" w:rsidRPr="00D06144" w:rsidRDefault="00D06144" w:rsidP="00D06144">
      <w:pPr>
        <w:pStyle w:val="BodyText"/>
        <w:ind w:left="0"/>
        <w:rPr>
          <w:rFonts w:ascii="Arial" w:hAnsi="Arial" w:cs="Arial"/>
          <w:sz w:val="40"/>
          <w:szCs w:val="40"/>
        </w:rPr>
      </w:pPr>
      <w:r w:rsidRPr="00D06144">
        <w:rPr>
          <w:rFonts w:ascii="Arial" w:hAnsi="Arial" w:cs="Arial"/>
          <w:sz w:val="40"/>
          <w:szCs w:val="40"/>
        </w:rPr>
        <w:t>Bedfield and Wetheringsett CE Primary Schools</w:t>
      </w:r>
    </w:p>
    <w:p w14:paraId="159558CA" w14:textId="4CE88118" w:rsidR="00D06144" w:rsidRDefault="00D06144" w:rsidP="00D06144">
      <w:pPr>
        <w:pStyle w:val="Title"/>
        <w:ind w:left="0"/>
        <w:jc w:val="left"/>
      </w:pPr>
      <w:r>
        <w:rPr>
          <w:noProof/>
        </w:rPr>
        <w:drawing>
          <wp:anchor distT="0" distB="0" distL="114300" distR="114300" simplePos="0" relativeHeight="251660800" behindDoc="1" locked="0" layoutInCell="1" allowOverlap="1" wp14:anchorId="351D2708" wp14:editId="703CD9DA">
            <wp:simplePos x="0" y="0"/>
            <wp:positionH relativeFrom="column">
              <wp:posOffset>2978785</wp:posOffset>
            </wp:positionH>
            <wp:positionV relativeFrom="paragraph">
              <wp:posOffset>201295</wp:posOffset>
            </wp:positionV>
            <wp:extent cx="1013460" cy="1014730"/>
            <wp:effectExtent l="0" t="0" r="0" b="0"/>
            <wp:wrapTight wrapText="bothSides">
              <wp:wrapPolygon edited="0">
                <wp:start x="0" y="0"/>
                <wp:lineTo x="0" y="21086"/>
                <wp:lineTo x="21113" y="21086"/>
                <wp:lineTo x="21113" y="0"/>
                <wp:lineTo x="0" y="0"/>
              </wp:wrapPolygon>
            </wp:wrapTight>
            <wp:docPr id="4" name="Picture 3" descr="A picture containing text, clock, sign&#10;&#10;Description automatically generated">
              <a:extLst xmlns:a="http://schemas.openxmlformats.org/drawingml/2006/main">
                <a:ext uri="{FF2B5EF4-FFF2-40B4-BE49-F238E27FC236}">
                  <a16:creationId xmlns:a16="http://schemas.microsoft.com/office/drawing/2014/main" id="{CE8C5989-915A-4F20-1ADC-F6A067EE6E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icture containing text, clock, sign&#10;&#10;Description automatically generated">
                      <a:extLst>
                        <a:ext uri="{FF2B5EF4-FFF2-40B4-BE49-F238E27FC236}">
                          <a16:creationId xmlns:a16="http://schemas.microsoft.com/office/drawing/2014/main" id="{CE8C5989-915A-4F20-1ADC-F6A067EE6EE3}"/>
                        </a:ext>
                      </a:extLst>
                    </pic:cNvPr>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3460" cy="101473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1F3ACD63" wp14:editId="7FFADD36">
            <wp:simplePos x="0" y="0"/>
            <wp:positionH relativeFrom="column">
              <wp:posOffset>1203325</wp:posOffset>
            </wp:positionH>
            <wp:positionV relativeFrom="paragraph">
              <wp:posOffset>102235</wp:posOffset>
            </wp:positionV>
            <wp:extent cx="1280160" cy="1280160"/>
            <wp:effectExtent l="0" t="0" r="0" b="0"/>
            <wp:wrapTight wrapText="bothSides">
              <wp:wrapPolygon edited="0">
                <wp:start x="0" y="0"/>
                <wp:lineTo x="0" y="21214"/>
                <wp:lineTo x="21214" y="21214"/>
                <wp:lineTo x="21214" y="0"/>
                <wp:lineTo x="0" y="0"/>
              </wp:wrapPolygon>
            </wp:wrapTight>
            <wp:docPr id="5" name="Picture 4" descr="Bedfield School (@BedfieldSchool) / Twitter">
              <a:extLst xmlns:a="http://schemas.openxmlformats.org/drawingml/2006/main">
                <a:ext uri="{FF2B5EF4-FFF2-40B4-BE49-F238E27FC236}">
                  <a16:creationId xmlns:a16="http://schemas.microsoft.com/office/drawing/2014/main" id="{4B41F6D0-FD47-4D55-8DD8-606404384D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Bedfield School (@BedfieldSchool) / Twitter">
                      <a:extLst>
                        <a:ext uri="{FF2B5EF4-FFF2-40B4-BE49-F238E27FC236}">
                          <a16:creationId xmlns:a16="http://schemas.microsoft.com/office/drawing/2014/main" id="{4B41F6D0-FD47-4D55-8DD8-606404384D0B}"/>
                        </a:ext>
                      </a:extLst>
                    </pic:cNvPr>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80160" cy="1280160"/>
                    </a:xfrm>
                    <a:prstGeom prst="rect">
                      <a:avLst/>
                    </a:prstGeom>
                  </pic:spPr>
                </pic:pic>
              </a:graphicData>
            </a:graphic>
            <wp14:sizeRelH relativeFrom="page">
              <wp14:pctWidth>0</wp14:pctWidth>
            </wp14:sizeRelH>
            <wp14:sizeRelV relativeFrom="page">
              <wp14:pctHeight>0</wp14:pctHeight>
            </wp14:sizeRelV>
          </wp:anchor>
        </w:drawing>
      </w:r>
    </w:p>
    <w:p w14:paraId="29E611B8" w14:textId="77777777" w:rsidR="00D06144" w:rsidRDefault="00D06144" w:rsidP="00D06144">
      <w:pPr>
        <w:pStyle w:val="Title"/>
        <w:ind w:left="0"/>
        <w:jc w:val="left"/>
      </w:pPr>
    </w:p>
    <w:p w14:paraId="31C63907" w14:textId="0EAD5016" w:rsidR="000A5247" w:rsidRDefault="003C7E89" w:rsidP="00D06144">
      <w:pPr>
        <w:pStyle w:val="Title"/>
        <w:ind w:left="0"/>
        <w:rPr>
          <w:u w:val="none"/>
        </w:rPr>
      </w:pPr>
      <w:r>
        <w:t>Reading</w:t>
      </w:r>
      <w:r>
        <w:rPr>
          <w:spacing w:val="-5"/>
        </w:rPr>
        <w:t xml:space="preserve"> </w:t>
      </w:r>
      <w:r>
        <w:rPr>
          <w:spacing w:val="-2"/>
        </w:rPr>
        <w:t>Policy</w:t>
      </w:r>
    </w:p>
    <w:p w14:paraId="1C8682CF" w14:textId="77777777" w:rsidR="000A5247" w:rsidRDefault="000A5247">
      <w:pPr>
        <w:pStyle w:val="BodyText"/>
        <w:ind w:left="0"/>
        <w:rPr>
          <w:rFonts w:ascii="Arial Black"/>
          <w:sz w:val="20"/>
        </w:rPr>
      </w:pPr>
    </w:p>
    <w:p w14:paraId="6F54FAB1" w14:textId="77777777" w:rsidR="000A5247" w:rsidRDefault="000A5247">
      <w:pPr>
        <w:pStyle w:val="BodyText"/>
        <w:ind w:left="0"/>
        <w:rPr>
          <w:rFonts w:ascii="Arial Black"/>
          <w:sz w:val="20"/>
        </w:rPr>
      </w:pPr>
    </w:p>
    <w:p w14:paraId="2A223AAF" w14:textId="77777777" w:rsidR="000A5247" w:rsidRDefault="000A5247">
      <w:pPr>
        <w:pStyle w:val="BodyText"/>
        <w:spacing w:before="243"/>
        <w:ind w:left="0"/>
        <w:rPr>
          <w:rFonts w:ascii="Arial Black"/>
          <w:sz w:val="20"/>
        </w:rPr>
      </w:pPr>
    </w:p>
    <w:tbl>
      <w:tblPr>
        <w:tblW w:w="0" w:type="auto"/>
        <w:tblInd w:w="10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89"/>
        <w:gridCol w:w="3608"/>
      </w:tblGrid>
      <w:tr w:rsidR="000A5247" w14:paraId="49F2774F" w14:textId="77777777">
        <w:trPr>
          <w:trHeight w:val="640"/>
        </w:trPr>
        <w:tc>
          <w:tcPr>
            <w:tcW w:w="3389" w:type="dxa"/>
          </w:tcPr>
          <w:p w14:paraId="7E321214" w14:textId="77777777" w:rsidR="000A5247" w:rsidRDefault="003C7E89">
            <w:pPr>
              <w:pStyle w:val="TableParagraph"/>
              <w:spacing w:before="2"/>
              <w:rPr>
                <w:sz w:val="24"/>
              </w:rPr>
            </w:pPr>
            <w:r>
              <w:rPr>
                <w:sz w:val="24"/>
              </w:rPr>
              <w:t>Prepared</w:t>
            </w:r>
            <w:r>
              <w:rPr>
                <w:spacing w:val="-1"/>
                <w:sz w:val="24"/>
              </w:rPr>
              <w:t xml:space="preserve"> </w:t>
            </w:r>
            <w:r>
              <w:rPr>
                <w:spacing w:val="-5"/>
                <w:sz w:val="24"/>
              </w:rPr>
              <w:t>by:</w:t>
            </w:r>
          </w:p>
        </w:tc>
        <w:tc>
          <w:tcPr>
            <w:tcW w:w="3608" w:type="dxa"/>
          </w:tcPr>
          <w:p w14:paraId="61EC868B" w14:textId="7AC92DCB" w:rsidR="000A5247" w:rsidRPr="003C7E89" w:rsidRDefault="003C7E89">
            <w:pPr>
              <w:pStyle w:val="TableParagraph"/>
              <w:spacing w:line="320" w:lineRule="atLeast"/>
              <w:ind w:left="108" w:right="1305"/>
              <w:rPr>
                <w:iCs/>
                <w:sz w:val="24"/>
              </w:rPr>
            </w:pPr>
            <w:r w:rsidRPr="003C7E89">
              <w:rPr>
                <w:iCs/>
                <w:sz w:val="24"/>
              </w:rPr>
              <w:t>Imogen Wallis</w:t>
            </w:r>
          </w:p>
        </w:tc>
      </w:tr>
      <w:tr w:rsidR="00D06144" w14:paraId="48EEDFCD" w14:textId="77777777">
        <w:trPr>
          <w:trHeight w:val="640"/>
        </w:trPr>
        <w:tc>
          <w:tcPr>
            <w:tcW w:w="3389" w:type="dxa"/>
          </w:tcPr>
          <w:p w14:paraId="173C549C" w14:textId="2562A5A7" w:rsidR="00D06144" w:rsidRDefault="00D06144">
            <w:pPr>
              <w:pStyle w:val="TableParagraph"/>
              <w:spacing w:before="2"/>
              <w:rPr>
                <w:sz w:val="24"/>
              </w:rPr>
            </w:pPr>
            <w:r>
              <w:rPr>
                <w:sz w:val="24"/>
              </w:rPr>
              <w:t>Approved by:</w:t>
            </w:r>
          </w:p>
        </w:tc>
        <w:tc>
          <w:tcPr>
            <w:tcW w:w="3608" w:type="dxa"/>
          </w:tcPr>
          <w:p w14:paraId="0086A830" w14:textId="77777777" w:rsidR="00D06144" w:rsidRDefault="00D06144">
            <w:pPr>
              <w:pStyle w:val="TableParagraph"/>
              <w:spacing w:line="320" w:lineRule="atLeast"/>
              <w:ind w:left="108" w:right="1305"/>
              <w:rPr>
                <w:i/>
                <w:sz w:val="24"/>
              </w:rPr>
            </w:pPr>
          </w:p>
        </w:tc>
      </w:tr>
      <w:tr w:rsidR="000A5247" w14:paraId="721A6366" w14:textId="77777777">
        <w:trPr>
          <w:trHeight w:val="957"/>
        </w:trPr>
        <w:tc>
          <w:tcPr>
            <w:tcW w:w="3389" w:type="dxa"/>
          </w:tcPr>
          <w:p w14:paraId="02EFA802" w14:textId="77777777" w:rsidR="000A5247" w:rsidRDefault="003C7E89">
            <w:pPr>
              <w:pStyle w:val="TableParagraph"/>
              <w:ind w:right="18"/>
              <w:rPr>
                <w:sz w:val="24"/>
              </w:rPr>
            </w:pPr>
            <w:r>
              <w:rPr>
                <w:sz w:val="24"/>
              </w:rPr>
              <w:t>Signature</w:t>
            </w:r>
            <w:r>
              <w:rPr>
                <w:spacing w:val="-13"/>
                <w:sz w:val="24"/>
              </w:rPr>
              <w:t xml:space="preserve"> </w:t>
            </w:r>
            <w:r>
              <w:rPr>
                <w:sz w:val="24"/>
              </w:rPr>
              <w:t>of</w:t>
            </w:r>
            <w:r>
              <w:rPr>
                <w:spacing w:val="-13"/>
                <w:sz w:val="24"/>
              </w:rPr>
              <w:t xml:space="preserve"> </w:t>
            </w:r>
            <w:r>
              <w:rPr>
                <w:sz w:val="24"/>
              </w:rPr>
              <w:t>Chair</w:t>
            </w:r>
            <w:r>
              <w:rPr>
                <w:spacing w:val="-11"/>
                <w:sz w:val="24"/>
              </w:rPr>
              <w:t xml:space="preserve"> </w:t>
            </w:r>
            <w:r>
              <w:rPr>
                <w:sz w:val="24"/>
              </w:rPr>
              <w:t xml:space="preserve">of </w:t>
            </w:r>
            <w:r>
              <w:rPr>
                <w:spacing w:val="-2"/>
                <w:sz w:val="24"/>
              </w:rPr>
              <w:t>Governors:</w:t>
            </w:r>
          </w:p>
        </w:tc>
        <w:tc>
          <w:tcPr>
            <w:tcW w:w="3608" w:type="dxa"/>
          </w:tcPr>
          <w:p w14:paraId="3F0D08E1" w14:textId="77777777" w:rsidR="000A5247" w:rsidRDefault="000A5247">
            <w:pPr>
              <w:pStyle w:val="TableParagraph"/>
              <w:ind w:left="0"/>
              <w:rPr>
                <w:rFonts w:ascii="Times New Roman"/>
                <w:sz w:val="28"/>
              </w:rPr>
            </w:pPr>
          </w:p>
        </w:tc>
      </w:tr>
      <w:tr w:rsidR="000A5247" w14:paraId="52E05BDA" w14:textId="77777777">
        <w:trPr>
          <w:trHeight w:val="638"/>
        </w:trPr>
        <w:tc>
          <w:tcPr>
            <w:tcW w:w="3389" w:type="dxa"/>
          </w:tcPr>
          <w:p w14:paraId="796431B8" w14:textId="77777777" w:rsidR="000A5247" w:rsidRDefault="003C7E89">
            <w:pPr>
              <w:pStyle w:val="TableParagraph"/>
              <w:rPr>
                <w:sz w:val="24"/>
              </w:rPr>
            </w:pPr>
            <w:r>
              <w:rPr>
                <w:sz w:val="24"/>
              </w:rPr>
              <w:t>Status</w:t>
            </w:r>
            <w:r>
              <w:rPr>
                <w:spacing w:val="-3"/>
                <w:sz w:val="24"/>
              </w:rPr>
              <w:t xml:space="preserve"> </w:t>
            </w:r>
            <w:r>
              <w:rPr>
                <w:sz w:val="24"/>
              </w:rPr>
              <w:t>&amp;</w:t>
            </w:r>
            <w:r>
              <w:rPr>
                <w:spacing w:val="-2"/>
                <w:sz w:val="24"/>
              </w:rPr>
              <w:t xml:space="preserve"> </w:t>
            </w:r>
            <w:r>
              <w:rPr>
                <w:sz w:val="24"/>
              </w:rPr>
              <w:t xml:space="preserve">review </w:t>
            </w:r>
            <w:r>
              <w:rPr>
                <w:spacing w:val="-2"/>
                <w:sz w:val="24"/>
              </w:rPr>
              <w:t>cycle</w:t>
            </w:r>
          </w:p>
        </w:tc>
        <w:tc>
          <w:tcPr>
            <w:tcW w:w="3608" w:type="dxa"/>
          </w:tcPr>
          <w:p w14:paraId="13D44ED1" w14:textId="77777777" w:rsidR="000A5247" w:rsidRDefault="003C7E89">
            <w:pPr>
              <w:pStyle w:val="TableParagraph"/>
              <w:ind w:left="108"/>
              <w:rPr>
                <w:sz w:val="24"/>
              </w:rPr>
            </w:pPr>
            <w:r>
              <w:rPr>
                <w:spacing w:val="-2"/>
                <w:sz w:val="24"/>
              </w:rPr>
              <w:t>Annual</w:t>
            </w:r>
          </w:p>
        </w:tc>
      </w:tr>
      <w:tr w:rsidR="000A5247" w14:paraId="79A65DD3" w14:textId="77777777">
        <w:trPr>
          <w:trHeight w:val="640"/>
        </w:trPr>
        <w:tc>
          <w:tcPr>
            <w:tcW w:w="3389" w:type="dxa"/>
          </w:tcPr>
          <w:p w14:paraId="04308F51" w14:textId="77777777" w:rsidR="000A5247" w:rsidRDefault="003C7E89">
            <w:pPr>
              <w:pStyle w:val="TableParagraph"/>
              <w:spacing w:before="2"/>
              <w:rPr>
                <w:sz w:val="24"/>
              </w:rPr>
            </w:pPr>
            <w:r>
              <w:rPr>
                <w:sz w:val="24"/>
              </w:rPr>
              <w:t>Date</w:t>
            </w:r>
            <w:r>
              <w:rPr>
                <w:spacing w:val="-2"/>
                <w:sz w:val="24"/>
              </w:rPr>
              <w:t xml:space="preserve"> approved:</w:t>
            </w:r>
          </w:p>
        </w:tc>
        <w:tc>
          <w:tcPr>
            <w:tcW w:w="3608" w:type="dxa"/>
          </w:tcPr>
          <w:p w14:paraId="55F6D716" w14:textId="51C328B9" w:rsidR="000A5247" w:rsidRDefault="000A5247" w:rsidP="00D06144">
            <w:pPr>
              <w:pStyle w:val="TableParagraph"/>
              <w:spacing w:before="2"/>
              <w:ind w:left="0"/>
              <w:rPr>
                <w:i/>
                <w:sz w:val="24"/>
              </w:rPr>
            </w:pPr>
          </w:p>
        </w:tc>
      </w:tr>
      <w:tr w:rsidR="000A5247" w14:paraId="0102062E" w14:textId="77777777">
        <w:trPr>
          <w:trHeight w:val="318"/>
        </w:trPr>
        <w:tc>
          <w:tcPr>
            <w:tcW w:w="3389" w:type="dxa"/>
          </w:tcPr>
          <w:p w14:paraId="7E6A6B00" w14:textId="77777777" w:rsidR="000A5247" w:rsidRDefault="003C7E89">
            <w:pPr>
              <w:pStyle w:val="TableParagraph"/>
              <w:spacing w:line="299" w:lineRule="exact"/>
              <w:rPr>
                <w:sz w:val="24"/>
              </w:rPr>
            </w:pPr>
            <w:r>
              <w:rPr>
                <w:sz w:val="24"/>
              </w:rPr>
              <w:t>Review</w:t>
            </w:r>
            <w:r>
              <w:rPr>
                <w:spacing w:val="-4"/>
                <w:sz w:val="24"/>
              </w:rPr>
              <w:t xml:space="preserve"> </w:t>
            </w:r>
            <w:r>
              <w:rPr>
                <w:spacing w:val="-2"/>
                <w:sz w:val="24"/>
              </w:rPr>
              <w:t>date:</w:t>
            </w:r>
          </w:p>
        </w:tc>
        <w:tc>
          <w:tcPr>
            <w:tcW w:w="3608" w:type="dxa"/>
          </w:tcPr>
          <w:p w14:paraId="5397C8DF" w14:textId="1B798BC8" w:rsidR="000A5247" w:rsidRDefault="000A5247" w:rsidP="00D06144">
            <w:pPr>
              <w:pStyle w:val="TableParagraph"/>
              <w:spacing w:line="299" w:lineRule="exact"/>
              <w:rPr>
                <w:i/>
                <w:sz w:val="24"/>
              </w:rPr>
            </w:pPr>
          </w:p>
        </w:tc>
      </w:tr>
    </w:tbl>
    <w:p w14:paraId="45B3CD28" w14:textId="77777777" w:rsidR="000A5247" w:rsidRDefault="000A5247">
      <w:pPr>
        <w:pStyle w:val="TableParagraph"/>
        <w:spacing w:line="299" w:lineRule="exact"/>
        <w:rPr>
          <w:i/>
          <w:sz w:val="24"/>
        </w:rPr>
        <w:sectPr w:rsidR="000A5247">
          <w:footerReference w:type="default" r:id="rId10"/>
          <w:type w:val="continuous"/>
          <w:pgSz w:w="11920" w:h="16850"/>
          <w:pgMar w:top="1400" w:right="1417" w:bottom="940" w:left="1417" w:header="0" w:footer="748" w:gutter="0"/>
          <w:pgNumType w:start="1"/>
          <w:cols w:space="720"/>
        </w:sectPr>
      </w:pPr>
    </w:p>
    <w:p w14:paraId="26B11BDC" w14:textId="77777777" w:rsidR="000A5247" w:rsidRDefault="000A5247">
      <w:pPr>
        <w:pStyle w:val="BodyText"/>
        <w:spacing w:before="56"/>
        <w:ind w:left="0"/>
        <w:rPr>
          <w:rFonts w:ascii="Tahoma"/>
          <w:sz w:val="26"/>
        </w:rPr>
      </w:pPr>
    </w:p>
    <w:p w14:paraId="14B7ECD8" w14:textId="4878A5F6" w:rsidR="000A5247" w:rsidRPr="007F49C4" w:rsidRDefault="007F49C4">
      <w:pPr>
        <w:spacing w:before="240"/>
        <w:ind w:left="23"/>
        <w:rPr>
          <w:rFonts w:ascii="Arial" w:hAnsi="Arial" w:cs="Arial"/>
          <w:b/>
          <w:spacing w:val="-2"/>
          <w:sz w:val="24"/>
          <w:szCs w:val="24"/>
          <w:u w:val="single"/>
        </w:rPr>
      </w:pPr>
      <w:r>
        <w:rPr>
          <w:rFonts w:ascii="Arial" w:hAnsi="Arial" w:cs="Arial"/>
          <w:b/>
          <w:sz w:val="24"/>
          <w:szCs w:val="24"/>
          <w:u w:val="single"/>
        </w:rPr>
        <w:t xml:space="preserve">Our </w:t>
      </w:r>
      <w:r w:rsidRPr="007F49C4">
        <w:rPr>
          <w:rFonts w:ascii="Arial" w:hAnsi="Arial" w:cs="Arial"/>
          <w:b/>
          <w:sz w:val="24"/>
          <w:szCs w:val="24"/>
          <w:u w:val="single"/>
        </w:rPr>
        <w:t>School</w:t>
      </w:r>
      <w:r>
        <w:rPr>
          <w:rFonts w:ascii="Arial" w:hAnsi="Arial" w:cs="Arial"/>
          <w:b/>
          <w:sz w:val="24"/>
          <w:szCs w:val="24"/>
          <w:u w:val="single"/>
        </w:rPr>
        <w:t>s’</w:t>
      </w:r>
      <w:r w:rsidRPr="007F49C4">
        <w:rPr>
          <w:rFonts w:ascii="Arial" w:hAnsi="Arial" w:cs="Arial"/>
          <w:b/>
          <w:spacing w:val="-6"/>
          <w:sz w:val="24"/>
          <w:szCs w:val="24"/>
          <w:u w:val="single"/>
        </w:rPr>
        <w:t xml:space="preserve"> </w:t>
      </w:r>
      <w:r w:rsidRPr="007F49C4">
        <w:rPr>
          <w:rFonts w:ascii="Arial" w:hAnsi="Arial" w:cs="Arial"/>
          <w:b/>
          <w:spacing w:val="-2"/>
          <w:sz w:val="24"/>
          <w:szCs w:val="24"/>
          <w:u w:val="single"/>
        </w:rPr>
        <w:t>Vision</w:t>
      </w:r>
    </w:p>
    <w:p w14:paraId="7A63F6A3" w14:textId="60341ED6" w:rsidR="007F49C4" w:rsidRPr="007F49C4" w:rsidRDefault="005B686C" w:rsidP="007F49C4">
      <w:pPr>
        <w:spacing w:before="81"/>
        <w:ind w:left="3" w:right="60"/>
        <w:rPr>
          <w:rFonts w:ascii="Arial" w:hAnsi="Arial" w:cs="Arial"/>
          <w:sz w:val="24"/>
          <w:szCs w:val="24"/>
        </w:rPr>
      </w:pPr>
      <w:r>
        <w:rPr>
          <w:rFonts w:ascii="Arial" w:hAnsi="Arial" w:cs="Arial"/>
          <w:sz w:val="24"/>
          <w:szCs w:val="24"/>
        </w:rPr>
        <w:t xml:space="preserve">Both </w:t>
      </w:r>
      <w:r w:rsidR="00E54E69">
        <w:rPr>
          <w:rFonts w:ascii="Arial" w:hAnsi="Arial" w:cs="Arial"/>
          <w:sz w:val="24"/>
          <w:szCs w:val="24"/>
        </w:rPr>
        <w:t>Bedfield and Wetheringsett CE Primary Schools’</w:t>
      </w:r>
      <w:r w:rsidR="007F49C4" w:rsidRPr="007F49C4">
        <w:rPr>
          <w:rFonts w:ascii="Arial" w:hAnsi="Arial" w:cs="Arial"/>
          <w:sz w:val="24"/>
          <w:szCs w:val="24"/>
        </w:rPr>
        <w:t xml:space="preserve"> vision is derived from the parable of The Mustard Seed which speaks of growth from small beginnings:</w:t>
      </w:r>
    </w:p>
    <w:p w14:paraId="2ED326F1" w14:textId="17DA8881" w:rsidR="007F49C4" w:rsidRPr="007F49C4" w:rsidRDefault="007F49C4" w:rsidP="007F49C4">
      <w:pPr>
        <w:spacing w:before="81"/>
        <w:ind w:left="3" w:right="60"/>
        <w:rPr>
          <w:rFonts w:ascii="Arial" w:hAnsi="Arial" w:cs="Arial"/>
          <w:sz w:val="24"/>
          <w:szCs w:val="24"/>
        </w:rPr>
      </w:pPr>
      <w:r w:rsidRPr="007F49C4">
        <w:rPr>
          <w:rFonts w:ascii="Arial" w:hAnsi="Arial" w:cs="Arial"/>
          <w:sz w:val="24"/>
          <w:szCs w:val="24"/>
        </w:rPr>
        <w:t>“It is</w:t>
      </w:r>
      <w:r w:rsidRPr="007F49C4">
        <w:rPr>
          <w:rFonts w:ascii="Arial" w:hAnsi="Arial" w:cs="Arial"/>
          <w:spacing w:val="-2"/>
          <w:sz w:val="24"/>
          <w:szCs w:val="24"/>
        </w:rPr>
        <w:t xml:space="preserve"> </w:t>
      </w:r>
      <w:r w:rsidRPr="007F49C4">
        <w:rPr>
          <w:rFonts w:ascii="Arial" w:hAnsi="Arial" w:cs="Arial"/>
          <w:sz w:val="24"/>
          <w:szCs w:val="24"/>
        </w:rPr>
        <w:t>the</w:t>
      </w:r>
      <w:r w:rsidRPr="007F49C4">
        <w:rPr>
          <w:rFonts w:ascii="Arial" w:hAnsi="Arial" w:cs="Arial"/>
          <w:spacing w:val="-4"/>
          <w:sz w:val="24"/>
          <w:szCs w:val="24"/>
        </w:rPr>
        <w:t xml:space="preserve"> </w:t>
      </w:r>
      <w:r w:rsidRPr="007F49C4">
        <w:rPr>
          <w:rFonts w:ascii="Arial" w:hAnsi="Arial" w:cs="Arial"/>
          <w:sz w:val="24"/>
          <w:szCs w:val="24"/>
        </w:rPr>
        <w:t>smallest</w:t>
      </w:r>
      <w:r w:rsidRPr="007F49C4">
        <w:rPr>
          <w:rFonts w:ascii="Arial" w:hAnsi="Arial" w:cs="Arial"/>
          <w:spacing w:val="-4"/>
          <w:sz w:val="24"/>
          <w:szCs w:val="24"/>
        </w:rPr>
        <w:t xml:space="preserve"> </w:t>
      </w:r>
      <w:r w:rsidRPr="007F49C4">
        <w:rPr>
          <w:rFonts w:ascii="Arial" w:hAnsi="Arial" w:cs="Arial"/>
          <w:sz w:val="24"/>
          <w:szCs w:val="24"/>
        </w:rPr>
        <w:t>of</w:t>
      </w:r>
      <w:r w:rsidRPr="007F49C4">
        <w:rPr>
          <w:rFonts w:ascii="Arial" w:hAnsi="Arial" w:cs="Arial"/>
          <w:spacing w:val="-4"/>
          <w:sz w:val="24"/>
          <w:szCs w:val="24"/>
        </w:rPr>
        <w:t xml:space="preserve"> </w:t>
      </w:r>
      <w:r w:rsidRPr="007F49C4">
        <w:rPr>
          <w:rFonts w:ascii="Arial" w:hAnsi="Arial" w:cs="Arial"/>
          <w:sz w:val="24"/>
          <w:szCs w:val="24"/>
        </w:rPr>
        <w:t>all</w:t>
      </w:r>
      <w:r w:rsidRPr="007F49C4">
        <w:rPr>
          <w:rFonts w:ascii="Arial" w:hAnsi="Arial" w:cs="Arial"/>
          <w:spacing w:val="-2"/>
          <w:sz w:val="24"/>
          <w:szCs w:val="24"/>
        </w:rPr>
        <w:t xml:space="preserve"> </w:t>
      </w:r>
      <w:r w:rsidRPr="007F49C4">
        <w:rPr>
          <w:rFonts w:ascii="Arial" w:hAnsi="Arial" w:cs="Arial"/>
          <w:sz w:val="24"/>
          <w:szCs w:val="24"/>
        </w:rPr>
        <w:t>seeds,</w:t>
      </w:r>
      <w:r w:rsidRPr="007F49C4">
        <w:rPr>
          <w:rFonts w:ascii="Arial" w:hAnsi="Arial" w:cs="Arial"/>
          <w:spacing w:val="-3"/>
          <w:sz w:val="24"/>
          <w:szCs w:val="24"/>
        </w:rPr>
        <w:t xml:space="preserve"> </w:t>
      </w:r>
      <w:r w:rsidRPr="007F49C4">
        <w:rPr>
          <w:rFonts w:ascii="Arial" w:hAnsi="Arial" w:cs="Arial"/>
          <w:sz w:val="24"/>
          <w:szCs w:val="24"/>
        </w:rPr>
        <w:t>but</w:t>
      </w:r>
      <w:r w:rsidRPr="007F49C4">
        <w:rPr>
          <w:rFonts w:ascii="Arial" w:hAnsi="Arial" w:cs="Arial"/>
          <w:spacing w:val="-5"/>
          <w:sz w:val="24"/>
          <w:szCs w:val="24"/>
        </w:rPr>
        <w:t xml:space="preserve"> </w:t>
      </w:r>
      <w:r w:rsidRPr="007F49C4">
        <w:rPr>
          <w:rFonts w:ascii="Arial" w:hAnsi="Arial" w:cs="Arial"/>
          <w:sz w:val="24"/>
          <w:szCs w:val="24"/>
        </w:rPr>
        <w:t>it</w:t>
      </w:r>
      <w:r w:rsidRPr="007F49C4">
        <w:rPr>
          <w:rFonts w:ascii="Arial" w:hAnsi="Arial" w:cs="Arial"/>
          <w:spacing w:val="-4"/>
          <w:sz w:val="24"/>
          <w:szCs w:val="24"/>
        </w:rPr>
        <w:t xml:space="preserve"> </w:t>
      </w:r>
      <w:r w:rsidRPr="007F49C4">
        <w:rPr>
          <w:rFonts w:ascii="Arial" w:hAnsi="Arial" w:cs="Arial"/>
          <w:sz w:val="24"/>
          <w:szCs w:val="24"/>
        </w:rPr>
        <w:t>becomes</w:t>
      </w:r>
      <w:r w:rsidRPr="007F49C4">
        <w:rPr>
          <w:rFonts w:ascii="Arial" w:hAnsi="Arial" w:cs="Arial"/>
          <w:spacing w:val="-4"/>
          <w:sz w:val="24"/>
          <w:szCs w:val="24"/>
        </w:rPr>
        <w:t xml:space="preserve"> </w:t>
      </w:r>
      <w:r w:rsidRPr="007F49C4">
        <w:rPr>
          <w:rFonts w:ascii="Arial" w:hAnsi="Arial" w:cs="Arial"/>
          <w:sz w:val="24"/>
          <w:szCs w:val="24"/>
        </w:rPr>
        <w:t>the</w:t>
      </w:r>
      <w:r w:rsidRPr="007F49C4">
        <w:rPr>
          <w:rFonts w:ascii="Arial" w:hAnsi="Arial" w:cs="Arial"/>
          <w:spacing w:val="-4"/>
          <w:sz w:val="24"/>
          <w:szCs w:val="24"/>
        </w:rPr>
        <w:t xml:space="preserve"> </w:t>
      </w:r>
      <w:r w:rsidRPr="007F49C4">
        <w:rPr>
          <w:rFonts w:ascii="Arial" w:hAnsi="Arial" w:cs="Arial"/>
          <w:sz w:val="24"/>
          <w:szCs w:val="24"/>
        </w:rPr>
        <w:t>largest</w:t>
      </w:r>
      <w:r w:rsidRPr="007F49C4">
        <w:rPr>
          <w:rFonts w:ascii="Arial" w:hAnsi="Arial" w:cs="Arial"/>
          <w:spacing w:val="-4"/>
          <w:sz w:val="24"/>
          <w:szCs w:val="24"/>
        </w:rPr>
        <w:t xml:space="preserve"> </w:t>
      </w:r>
      <w:r w:rsidRPr="007F49C4">
        <w:rPr>
          <w:rFonts w:ascii="Arial" w:hAnsi="Arial" w:cs="Arial"/>
          <w:sz w:val="24"/>
          <w:szCs w:val="24"/>
        </w:rPr>
        <w:t xml:space="preserve">of garden plants; it grows into a tree, and birds come and make nests in its </w:t>
      </w:r>
      <w:r w:rsidRPr="007F49C4">
        <w:rPr>
          <w:rFonts w:ascii="Arial" w:hAnsi="Arial" w:cs="Arial"/>
          <w:spacing w:val="-2"/>
          <w:sz w:val="24"/>
          <w:szCs w:val="24"/>
        </w:rPr>
        <w:t>branches.” Matthew 13:31-32</w:t>
      </w:r>
    </w:p>
    <w:p w14:paraId="50309AD2" w14:textId="7BF22829" w:rsidR="007F49C4" w:rsidRPr="007F49C4" w:rsidRDefault="007F49C4">
      <w:pPr>
        <w:spacing w:before="240"/>
        <w:ind w:left="23"/>
        <w:rPr>
          <w:rFonts w:ascii="Arial" w:hAnsi="Arial" w:cs="Arial"/>
          <w:b/>
          <w:spacing w:val="-2"/>
          <w:sz w:val="24"/>
          <w:szCs w:val="24"/>
          <w:u w:val="single"/>
        </w:rPr>
      </w:pPr>
      <w:r w:rsidRPr="007F49C4">
        <w:rPr>
          <w:rFonts w:ascii="Arial" w:hAnsi="Arial" w:cs="Arial"/>
          <w:color w:val="001320"/>
          <w:sz w:val="24"/>
          <w:szCs w:val="24"/>
          <w:shd w:val="clear" w:color="auto" w:fill="FFFFFF"/>
        </w:rPr>
        <w:t>‘If you have faith as small as a mustard seed … nothing will be impossible for you.” Matthew 17:20</w:t>
      </w:r>
    </w:p>
    <w:p w14:paraId="16758BB9" w14:textId="77777777" w:rsidR="000A5247" w:rsidRDefault="000A5247">
      <w:pPr>
        <w:pStyle w:val="BodyText"/>
        <w:ind w:left="0"/>
        <w:rPr>
          <w:b/>
        </w:rPr>
      </w:pPr>
    </w:p>
    <w:p w14:paraId="4DF649F9" w14:textId="77777777" w:rsidR="007F49C4" w:rsidRPr="007F49C4" w:rsidRDefault="007F49C4" w:rsidP="007F49C4">
      <w:pPr>
        <w:ind w:left="23"/>
        <w:rPr>
          <w:rFonts w:ascii="Arial" w:hAnsi="Arial" w:cs="Arial"/>
          <w:b/>
          <w:sz w:val="24"/>
        </w:rPr>
      </w:pPr>
      <w:r w:rsidRPr="007F49C4">
        <w:rPr>
          <w:rFonts w:ascii="Arial" w:hAnsi="Arial" w:cs="Arial"/>
          <w:b/>
          <w:spacing w:val="-2"/>
          <w:sz w:val="24"/>
          <w:u w:val="single"/>
        </w:rPr>
        <w:t>Our Mission</w:t>
      </w:r>
    </w:p>
    <w:p w14:paraId="7C80AFE4" w14:textId="7EA61D5C" w:rsidR="007F49C4" w:rsidRPr="007F49C4" w:rsidRDefault="00E54E69" w:rsidP="007F49C4">
      <w:pPr>
        <w:pStyle w:val="BodyText"/>
        <w:spacing w:before="240"/>
        <w:rPr>
          <w:rFonts w:ascii="Arial" w:hAnsi="Arial" w:cs="Arial"/>
        </w:rPr>
      </w:pPr>
      <w:r>
        <w:rPr>
          <w:rFonts w:ascii="Arial" w:hAnsi="Arial" w:cs="Arial"/>
        </w:rPr>
        <w:t xml:space="preserve">We seek to ensure every child reaches their full and unique potential as citizens of an ever-changing world, equipped with the knowledge and skills they need to lead a successful life. The parable of the Mustard Seed inspires us to develop and grow </w:t>
      </w:r>
      <w:r w:rsidRPr="007F49C4">
        <w:rPr>
          <w:rFonts w:ascii="Arial" w:hAnsi="Arial" w:cs="Arial"/>
        </w:rPr>
        <w:t>academic</w:t>
      </w:r>
      <w:r>
        <w:rPr>
          <w:rFonts w:ascii="Arial" w:hAnsi="Arial" w:cs="Arial"/>
        </w:rPr>
        <w:t>ally</w:t>
      </w:r>
      <w:r w:rsidRPr="007F49C4">
        <w:rPr>
          <w:rFonts w:ascii="Arial" w:hAnsi="Arial" w:cs="Arial"/>
        </w:rPr>
        <w:t>, social</w:t>
      </w:r>
      <w:r>
        <w:rPr>
          <w:rFonts w:ascii="Arial" w:hAnsi="Arial" w:cs="Arial"/>
        </w:rPr>
        <w:t>ly</w:t>
      </w:r>
      <w:r w:rsidRPr="007F49C4">
        <w:rPr>
          <w:rFonts w:ascii="Arial" w:hAnsi="Arial" w:cs="Arial"/>
        </w:rPr>
        <w:t xml:space="preserve"> and spiritual</w:t>
      </w:r>
      <w:r>
        <w:rPr>
          <w:rFonts w:ascii="Arial" w:hAnsi="Arial" w:cs="Arial"/>
        </w:rPr>
        <w:t xml:space="preserve">ly, </w:t>
      </w:r>
      <w:r w:rsidR="005B686C">
        <w:rPr>
          <w:rFonts w:ascii="Arial" w:hAnsi="Arial" w:cs="Arial"/>
        </w:rPr>
        <w:t>with an ability</w:t>
      </w:r>
      <w:r>
        <w:rPr>
          <w:rFonts w:ascii="Arial" w:hAnsi="Arial" w:cs="Arial"/>
        </w:rPr>
        <w:t xml:space="preserve"> to achieve great things.</w:t>
      </w:r>
    </w:p>
    <w:p w14:paraId="367DF2CD" w14:textId="77777777" w:rsidR="000A5247" w:rsidRDefault="000A5247">
      <w:pPr>
        <w:pStyle w:val="BodyText"/>
        <w:spacing w:before="213"/>
        <w:ind w:left="0"/>
        <w:rPr>
          <w:b/>
        </w:rPr>
      </w:pPr>
    </w:p>
    <w:p w14:paraId="18D87DF6" w14:textId="77777777" w:rsidR="000A5247" w:rsidRPr="00EA64B7" w:rsidRDefault="003C7E89">
      <w:pPr>
        <w:ind w:left="23"/>
        <w:rPr>
          <w:rFonts w:ascii="Arial" w:hAnsi="Arial" w:cs="Arial"/>
          <w:b/>
          <w:sz w:val="28"/>
          <w:szCs w:val="28"/>
        </w:rPr>
      </w:pPr>
      <w:r w:rsidRPr="00EA64B7">
        <w:rPr>
          <w:rFonts w:ascii="Arial" w:hAnsi="Arial" w:cs="Arial"/>
          <w:b/>
          <w:sz w:val="28"/>
          <w:szCs w:val="28"/>
          <w:u w:val="single"/>
        </w:rPr>
        <w:t>Statement</w:t>
      </w:r>
      <w:r w:rsidRPr="00EA64B7">
        <w:rPr>
          <w:rFonts w:ascii="Arial" w:hAnsi="Arial" w:cs="Arial"/>
          <w:b/>
          <w:spacing w:val="-17"/>
          <w:sz w:val="28"/>
          <w:szCs w:val="28"/>
          <w:u w:val="single"/>
        </w:rPr>
        <w:t xml:space="preserve"> </w:t>
      </w:r>
      <w:r w:rsidRPr="00EA64B7">
        <w:rPr>
          <w:rFonts w:ascii="Arial" w:hAnsi="Arial" w:cs="Arial"/>
          <w:b/>
          <w:sz w:val="28"/>
          <w:szCs w:val="28"/>
          <w:u w:val="single"/>
        </w:rPr>
        <w:t>of</w:t>
      </w:r>
      <w:r w:rsidRPr="00EA64B7">
        <w:rPr>
          <w:rFonts w:ascii="Arial" w:hAnsi="Arial" w:cs="Arial"/>
          <w:b/>
          <w:spacing w:val="-16"/>
          <w:sz w:val="28"/>
          <w:szCs w:val="28"/>
          <w:u w:val="single"/>
        </w:rPr>
        <w:t xml:space="preserve"> </w:t>
      </w:r>
      <w:r w:rsidRPr="00EA64B7">
        <w:rPr>
          <w:rFonts w:ascii="Arial" w:hAnsi="Arial" w:cs="Arial"/>
          <w:b/>
          <w:spacing w:val="-2"/>
          <w:sz w:val="28"/>
          <w:szCs w:val="28"/>
          <w:u w:val="single"/>
        </w:rPr>
        <w:t>intent</w:t>
      </w:r>
    </w:p>
    <w:p w14:paraId="446517E4" w14:textId="77777777" w:rsidR="000A5247" w:rsidRDefault="000A5247">
      <w:pPr>
        <w:pStyle w:val="BodyText"/>
        <w:spacing w:before="293"/>
        <w:ind w:left="0"/>
        <w:rPr>
          <w:b/>
        </w:rPr>
      </w:pPr>
    </w:p>
    <w:p w14:paraId="75525147" w14:textId="77777777" w:rsidR="000A5247" w:rsidRPr="00E54E69" w:rsidRDefault="003C7E89" w:rsidP="00EA64B7">
      <w:pPr>
        <w:pStyle w:val="Heading1"/>
        <w:jc w:val="both"/>
        <w:rPr>
          <w:rFonts w:ascii="Arial" w:hAnsi="Arial" w:cs="Arial"/>
        </w:rPr>
      </w:pPr>
      <w:r w:rsidRPr="00E54E69">
        <w:rPr>
          <w:rFonts w:ascii="Arial" w:hAnsi="Arial" w:cs="Arial"/>
        </w:rPr>
        <w:t>Phonics</w:t>
      </w:r>
      <w:r w:rsidRPr="00E54E69">
        <w:rPr>
          <w:rFonts w:ascii="Arial" w:hAnsi="Arial" w:cs="Arial"/>
          <w:spacing w:val="-4"/>
        </w:rPr>
        <w:t xml:space="preserve"> </w:t>
      </w:r>
      <w:r w:rsidRPr="00E54E69">
        <w:rPr>
          <w:rFonts w:ascii="Arial" w:hAnsi="Arial" w:cs="Arial"/>
        </w:rPr>
        <w:t>(Reading</w:t>
      </w:r>
      <w:r w:rsidRPr="00E54E69">
        <w:rPr>
          <w:rFonts w:ascii="Arial" w:hAnsi="Arial" w:cs="Arial"/>
          <w:spacing w:val="-3"/>
        </w:rPr>
        <w:t xml:space="preserve"> </w:t>
      </w:r>
      <w:r w:rsidRPr="00E54E69">
        <w:rPr>
          <w:rFonts w:ascii="Arial" w:hAnsi="Arial" w:cs="Arial"/>
        </w:rPr>
        <w:t>and</w:t>
      </w:r>
      <w:r w:rsidRPr="00E54E69">
        <w:rPr>
          <w:rFonts w:ascii="Arial" w:hAnsi="Arial" w:cs="Arial"/>
          <w:spacing w:val="-2"/>
        </w:rPr>
        <w:t xml:space="preserve"> Spelling)</w:t>
      </w:r>
    </w:p>
    <w:p w14:paraId="72050D9F" w14:textId="24879AD9" w:rsidR="000A5247" w:rsidRPr="00E54E69" w:rsidRDefault="00E54E69" w:rsidP="00EA64B7">
      <w:pPr>
        <w:pStyle w:val="BodyText"/>
        <w:ind w:right="137"/>
        <w:jc w:val="both"/>
        <w:rPr>
          <w:rFonts w:ascii="Arial" w:hAnsi="Arial" w:cs="Arial"/>
        </w:rPr>
      </w:pPr>
      <w:r>
        <w:rPr>
          <w:rFonts w:ascii="Arial" w:hAnsi="Arial" w:cs="Arial"/>
        </w:rPr>
        <w:t>W</w:t>
      </w:r>
      <w:r w:rsidRPr="00E54E69">
        <w:rPr>
          <w:rFonts w:ascii="Arial" w:hAnsi="Arial" w:cs="Arial"/>
        </w:rPr>
        <w:t>e believe</w:t>
      </w:r>
      <w:r w:rsidRPr="00E54E69">
        <w:rPr>
          <w:rFonts w:ascii="Arial" w:hAnsi="Arial" w:cs="Arial"/>
          <w:spacing w:val="-6"/>
        </w:rPr>
        <w:t xml:space="preserve"> </w:t>
      </w:r>
      <w:r w:rsidRPr="00E54E69">
        <w:rPr>
          <w:rFonts w:ascii="Arial" w:hAnsi="Arial" w:cs="Arial"/>
        </w:rPr>
        <w:t>that</w:t>
      </w:r>
      <w:r>
        <w:rPr>
          <w:rFonts w:ascii="Arial" w:hAnsi="Arial" w:cs="Arial"/>
          <w:spacing w:val="-7"/>
        </w:rPr>
        <w:t xml:space="preserve"> </w:t>
      </w:r>
      <w:r w:rsidRPr="00E54E69">
        <w:rPr>
          <w:rFonts w:ascii="Arial" w:hAnsi="Arial" w:cs="Arial"/>
        </w:rPr>
        <w:t>our</w:t>
      </w:r>
      <w:r w:rsidRPr="00E54E69">
        <w:rPr>
          <w:rFonts w:ascii="Arial" w:hAnsi="Arial" w:cs="Arial"/>
          <w:spacing w:val="-7"/>
        </w:rPr>
        <w:t xml:space="preserve"> </w:t>
      </w:r>
      <w:r w:rsidRPr="00E54E69">
        <w:rPr>
          <w:rFonts w:ascii="Arial" w:hAnsi="Arial" w:cs="Arial"/>
        </w:rPr>
        <w:t>children</w:t>
      </w:r>
      <w:r w:rsidRPr="00E54E69">
        <w:rPr>
          <w:rFonts w:ascii="Arial" w:hAnsi="Arial" w:cs="Arial"/>
          <w:spacing w:val="-6"/>
        </w:rPr>
        <w:t xml:space="preserve"> </w:t>
      </w:r>
      <w:r w:rsidRPr="00E54E69">
        <w:rPr>
          <w:rFonts w:ascii="Arial" w:hAnsi="Arial" w:cs="Arial"/>
        </w:rPr>
        <w:t>can</w:t>
      </w:r>
      <w:r w:rsidRPr="00E54E69">
        <w:rPr>
          <w:rFonts w:ascii="Arial" w:hAnsi="Arial" w:cs="Arial"/>
          <w:spacing w:val="-7"/>
        </w:rPr>
        <w:t xml:space="preserve"> </w:t>
      </w:r>
      <w:r w:rsidRPr="00E54E69">
        <w:rPr>
          <w:rFonts w:ascii="Arial" w:hAnsi="Arial" w:cs="Arial"/>
        </w:rPr>
        <w:t>become</w:t>
      </w:r>
      <w:r w:rsidRPr="00E54E69">
        <w:rPr>
          <w:rFonts w:ascii="Arial" w:hAnsi="Arial" w:cs="Arial"/>
          <w:spacing w:val="-6"/>
        </w:rPr>
        <w:t xml:space="preserve"> </w:t>
      </w:r>
      <w:r w:rsidRPr="00E54E69">
        <w:rPr>
          <w:rFonts w:ascii="Arial" w:hAnsi="Arial" w:cs="Arial"/>
        </w:rPr>
        <w:t>fluent</w:t>
      </w:r>
      <w:r w:rsidRPr="00E54E69">
        <w:rPr>
          <w:rFonts w:ascii="Arial" w:hAnsi="Arial" w:cs="Arial"/>
          <w:spacing w:val="-7"/>
        </w:rPr>
        <w:t xml:space="preserve"> </w:t>
      </w:r>
      <w:r w:rsidRPr="00E54E69">
        <w:rPr>
          <w:rFonts w:ascii="Arial" w:hAnsi="Arial" w:cs="Arial"/>
        </w:rPr>
        <w:t>readers</w:t>
      </w:r>
      <w:r w:rsidRPr="00E54E69">
        <w:rPr>
          <w:rFonts w:ascii="Arial" w:hAnsi="Arial" w:cs="Arial"/>
          <w:spacing w:val="-8"/>
        </w:rPr>
        <w:t xml:space="preserve"> </w:t>
      </w:r>
      <w:r w:rsidRPr="00E54E69">
        <w:rPr>
          <w:rFonts w:ascii="Arial" w:hAnsi="Arial" w:cs="Arial"/>
        </w:rPr>
        <w:t>and</w:t>
      </w:r>
      <w:r w:rsidRPr="00E54E69">
        <w:rPr>
          <w:rFonts w:ascii="Arial" w:hAnsi="Arial" w:cs="Arial"/>
          <w:spacing w:val="-5"/>
        </w:rPr>
        <w:t xml:space="preserve"> </w:t>
      </w:r>
      <w:r w:rsidRPr="00E54E69">
        <w:rPr>
          <w:rFonts w:ascii="Arial" w:hAnsi="Arial" w:cs="Arial"/>
        </w:rPr>
        <w:t>writers</w:t>
      </w:r>
      <w:r>
        <w:rPr>
          <w:rFonts w:ascii="Arial" w:hAnsi="Arial" w:cs="Arial"/>
        </w:rPr>
        <w:t>,</w:t>
      </w:r>
      <w:r w:rsidRPr="00E54E69">
        <w:rPr>
          <w:rFonts w:ascii="Arial" w:hAnsi="Arial" w:cs="Arial"/>
          <w:spacing w:val="-6"/>
        </w:rPr>
        <w:t xml:space="preserve"> </w:t>
      </w:r>
      <w:r w:rsidRPr="00E54E69">
        <w:rPr>
          <w:rFonts w:ascii="Arial" w:hAnsi="Arial" w:cs="Arial"/>
        </w:rPr>
        <w:t>and</w:t>
      </w:r>
      <w:r w:rsidRPr="00E54E69">
        <w:rPr>
          <w:rFonts w:ascii="Arial" w:hAnsi="Arial" w:cs="Arial"/>
          <w:spacing w:val="-7"/>
        </w:rPr>
        <w:t xml:space="preserve"> </w:t>
      </w:r>
      <w:r w:rsidRPr="00E54E69">
        <w:rPr>
          <w:rFonts w:ascii="Arial" w:hAnsi="Arial" w:cs="Arial"/>
        </w:rPr>
        <w:t>it</w:t>
      </w:r>
      <w:r w:rsidRPr="00E54E69">
        <w:rPr>
          <w:rFonts w:ascii="Arial" w:hAnsi="Arial" w:cs="Arial"/>
          <w:spacing w:val="-7"/>
        </w:rPr>
        <w:t xml:space="preserve"> </w:t>
      </w:r>
      <w:r w:rsidRPr="00E54E69">
        <w:rPr>
          <w:rFonts w:ascii="Arial" w:hAnsi="Arial" w:cs="Arial"/>
        </w:rPr>
        <w:t>is</w:t>
      </w:r>
      <w:r w:rsidRPr="00E54E69">
        <w:rPr>
          <w:rFonts w:ascii="Arial" w:hAnsi="Arial" w:cs="Arial"/>
          <w:spacing w:val="-7"/>
        </w:rPr>
        <w:t xml:space="preserve"> </w:t>
      </w:r>
      <w:r w:rsidRPr="00E54E69">
        <w:rPr>
          <w:rFonts w:ascii="Arial" w:hAnsi="Arial" w:cs="Arial"/>
        </w:rPr>
        <w:t>essential that our approach to teaching phonics and reading is accessible to all learners, regardless of background.</w:t>
      </w:r>
    </w:p>
    <w:p w14:paraId="46E87E47" w14:textId="05105492" w:rsidR="000A5247" w:rsidRPr="00E54E69" w:rsidRDefault="00E54E69" w:rsidP="00EA64B7">
      <w:pPr>
        <w:pStyle w:val="BodyText"/>
        <w:spacing w:before="293"/>
        <w:ind w:right="127"/>
        <w:jc w:val="both"/>
        <w:rPr>
          <w:rFonts w:ascii="Arial" w:hAnsi="Arial" w:cs="Arial"/>
        </w:rPr>
      </w:pPr>
      <w:r w:rsidRPr="00E54E69">
        <w:rPr>
          <w:rFonts w:ascii="Arial" w:hAnsi="Arial" w:cs="Arial"/>
        </w:rPr>
        <w:t>We</w:t>
      </w:r>
      <w:r w:rsidRPr="00E54E69">
        <w:rPr>
          <w:rFonts w:ascii="Arial" w:hAnsi="Arial" w:cs="Arial"/>
          <w:spacing w:val="-16"/>
        </w:rPr>
        <w:t xml:space="preserve"> </w:t>
      </w:r>
      <w:r w:rsidRPr="00E54E69">
        <w:rPr>
          <w:rFonts w:ascii="Arial" w:hAnsi="Arial" w:cs="Arial"/>
        </w:rPr>
        <w:t>teach</w:t>
      </w:r>
      <w:r w:rsidRPr="00E54E69">
        <w:rPr>
          <w:rFonts w:ascii="Arial" w:hAnsi="Arial" w:cs="Arial"/>
          <w:spacing w:val="-15"/>
        </w:rPr>
        <w:t xml:space="preserve"> the foundations of early</w:t>
      </w:r>
      <w:r>
        <w:rPr>
          <w:rFonts w:ascii="Arial" w:hAnsi="Arial" w:cs="Arial"/>
          <w:spacing w:val="-15"/>
        </w:rPr>
        <w:t xml:space="preserve"> </w:t>
      </w:r>
      <w:r w:rsidRPr="00E54E69">
        <w:rPr>
          <w:rFonts w:ascii="Arial" w:hAnsi="Arial" w:cs="Arial"/>
        </w:rPr>
        <w:t>reading</w:t>
      </w:r>
      <w:r w:rsidRPr="00E54E69">
        <w:rPr>
          <w:rFonts w:ascii="Arial" w:hAnsi="Arial" w:cs="Arial"/>
          <w:spacing w:val="-15"/>
        </w:rPr>
        <w:t xml:space="preserve"> </w:t>
      </w:r>
      <w:r w:rsidRPr="00E54E69">
        <w:rPr>
          <w:rFonts w:ascii="Arial" w:hAnsi="Arial" w:cs="Arial"/>
        </w:rPr>
        <w:t>through</w:t>
      </w:r>
      <w:r w:rsidRPr="00E54E69">
        <w:rPr>
          <w:rFonts w:ascii="Arial" w:hAnsi="Arial" w:cs="Arial"/>
          <w:spacing w:val="-11"/>
        </w:rPr>
        <w:t xml:space="preserve"> </w:t>
      </w:r>
      <w:r w:rsidRPr="00E54E69">
        <w:rPr>
          <w:rFonts w:ascii="Arial" w:hAnsi="Arial" w:cs="Arial"/>
          <w:i/>
        </w:rPr>
        <w:t>Little</w:t>
      </w:r>
      <w:r w:rsidRPr="00E54E69">
        <w:rPr>
          <w:rFonts w:ascii="Arial" w:hAnsi="Arial" w:cs="Arial"/>
          <w:i/>
          <w:spacing w:val="-13"/>
        </w:rPr>
        <w:t xml:space="preserve"> </w:t>
      </w:r>
      <w:r w:rsidRPr="00E54E69">
        <w:rPr>
          <w:rFonts w:ascii="Arial" w:hAnsi="Arial" w:cs="Arial"/>
          <w:i/>
        </w:rPr>
        <w:t>Wandle</w:t>
      </w:r>
      <w:r w:rsidRPr="00E54E69">
        <w:rPr>
          <w:rFonts w:ascii="Arial" w:hAnsi="Arial" w:cs="Arial"/>
          <w:i/>
          <w:spacing w:val="-13"/>
        </w:rPr>
        <w:t xml:space="preserve"> </w:t>
      </w:r>
      <w:r w:rsidRPr="00E54E69">
        <w:rPr>
          <w:rFonts w:ascii="Arial" w:hAnsi="Arial" w:cs="Arial"/>
          <w:i/>
        </w:rPr>
        <w:t>Letters</w:t>
      </w:r>
      <w:r w:rsidRPr="00E54E69">
        <w:rPr>
          <w:rFonts w:ascii="Arial" w:hAnsi="Arial" w:cs="Arial"/>
          <w:i/>
          <w:spacing w:val="-12"/>
        </w:rPr>
        <w:t xml:space="preserve"> </w:t>
      </w:r>
      <w:r w:rsidRPr="00E54E69">
        <w:rPr>
          <w:rFonts w:ascii="Arial" w:hAnsi="Arial" w:cs="Arial"/>
          <w:i/>
        </w:rPr>
        <w:t>and</w:t>
      </w:r>
      <w:r w:rsidRPr="00E54E69">
        <w:rPr>
          <w:rFonts w:ascii="Arial" w:hAnsi="Arial" w:cs="Arial"/>
          <w:i/>
          <w:spacing w:val="-16"/>
        </w:rPr>
        <w:t xml:space="preserve"> </w:t>
      </w:r>
      <w:r w:rsidRPr="00E54E69">
        <w:rPr>
          <w:rFonts w:ascii="Arial" w:hAnsi="Arial" w:cs="Arial"/>
          <w:i/>
        </w:rPr>
        <w:t>Sounds</w:t>
      </w:r>
      <w:r w:rsidRPr="00E54E69">
        <w:rPr>
          <w:rFonts w:ascii="Arial" w:hAnsi="Arial" w:cs="Arial"/>
        </w:rPr>
        <w:t>,</w:t>
      </w:r>
      <w:r w:rsidRPr="00E54E69">
        <w:rPr>
          <w:rFonts w:ascii="Arial" w:hAnsi="Arial" w:cs="Arial"/>
          <w:spacing w:val="-15"/>
        </w:rPr>
        <w:t xml:space="preserve"> </w:t>
      </w:r>
      <w:r w:rsidRPr="00E54E69">
        <w:rPr>
          <w:rFonts w:ascii="Arial" w:hAnsi="Arial" w:cs="Arial"/>
        </w:rPr>
        <w:t>which is a systematic and synthetic phonics programme. We start teaching phonics in</w:t>
      </w:r>
      <w:r>
        <w:rPr>
          <w:rFonts w:ascii="Arial" w:hAnsi="Arial" w:cs="Arial"/>
        </w:rPr>
        <w:t xml:space="preserve"> </w:t>
      </w:r>
      <w:r w:rsidRPr="00E54E69">
        <w:rPr>
          <w:rFonts w:ascii="Arial" w:hAnsi="Arial" w:cs="Arial"/>
        </w:rPr>
        <w:t xml:space="preserve">Reception and follow the </w:t>
      </w:r>
      <w:r w:rsidR="005B686C">
        <w:rPr>
          <w:rFonts w:ascii="Arial" w:hAnsi="Arial" w:cs="Arial"/>
        </w:rPr>
        <w:t xml:space="preserve">scheme’s </w:t>
      </w:r>
      <w:hyperlink r:id="rId11">
        <w:r w:rsidRPr="00E54E69">
          <w:rPr>
            <w:rFonts w:ascii="Arial" w:hAnsi="Arial" w:cs="Arial"/>
          </w:rPr>
          <w:t>progression,</w:t>
        </w:r>
      </w:hyperlink>
      <w:r w:rsidRPr="00E54E69">
        <w:rPr>
          <w:rFonts w:ascii="Arial" w:hAnsi="Arial" w:cs="Arial"/>
        </w:rPr>
        <w:t xml:space="preserve"> </w:t>
      </w:r>
      <w:r w:rsidR="005B686C">
        <w:rPr>
          <w:rFonts w:ascii="Arial" w:hAnsi="Arial" w:cs="Arial"/>
        </w:rPr>
        <w:t>to</w:t>
      </w:r>
      <w:r w:rsidRPr="00E54E69">
        <w:rPr>
          <w:rFonts w:ascii="Arial" w:hAnsi="Arial" w:cs="Arial"/>
        </w:rPr>
        <w:t xml:space="preserve"> ensure</w:t>
      </w:r>
      <w:r w:rsidR="005B686C">
        <w:rPr>
          <w:rFonts w:ascii="Arial" w:hAnsi="Arial" w:cs="Arial"/>
        </w:rPr>
        <w:t xml:space="preserve"> </w:t>
      </w:r>
      <w:r w:rsidRPr="00E54E69">
        <w:rPr>
          <w:rFonts w:ascii="Arial" w:hAnsi="Arial" w:cs="Arial"/>
        </w:rPr>
        <w:t>children build on their growing knowledge of the alphabetic</w:t>
      </w:r>
      <w:r w:rsidRPr="00E54E69">
        <w:rPr>
          <w:rFonts w:ascii="Arial" w:hAnsi="Arial" w:cs="Arial"/>
          <w:spacing w:val="-1"/>
        </w:rPr>
        <w:t xml:space="preserve"> </w:t>
      </w:r>
      <w:r w:rsidRPr="00E54E69">
        <w:rPr>
          <w:rFonts w:ascii="Arial" w:hAnsi="Arial" w:cs="Arial"/>
        </w:rPr>
        <w:t>code, mastering phonics</w:t>
      </w:r>
      <w:r w:rsidRPr="00E54E69">
        <w:rPr>
          <w:rFonts w:ascii="Arial" w:hAnsi="Arial" w:cs="Arial"/>
          <w:spacing w:val="-1"/>
        </w:rPr>
        <w:t xml:space="preserve"> </w:t>
      </w:r>
      <w:r w:rsidRPr="00E54E69">
        <w:rPr>
          <w:rFonts w:ascii="Arial" w:hAnsi="Arial" w:cs="Arial"/>
        </w:rPr>
        <w:t>to read and spell</w:t>
      </w:r>
      <w:r w:rsidRPr="00E54E69">
        <w:rPr>
          <w:rFonts w:ascii="Arial" w:hAnsi="Arial" w:cs="Arial"/>
          <w:spacing w:val="-1"/>
        </w:rPr>
        <w:t xml:space="preserve"> </w:t>
      </w:r>
      <w:r w:rsidRPr="00E54E69">
        <w:rPr>
          <w:rFonts w:ascii="Arial" w:hAnsi="Arial" w:cs="Arial"/>
        </w:rPr>
        <w:t>as</w:t>
      </w:r>
      <w:r w:rsidRPr="00E54E69">
        <w:rPr>
          <w:rFonts w:ascii="Arial" w:hAnsi="Arial" w:cs="Arial"/>
          <w:spacing w:val="-1"/>
        </w:rPr>
        <w:t xml:space="preserve"> </w:t>
      </w:r>
      <w:r w:rsidRPr="00E54E69">
        <w:rPr>
          <w:rFonts w:ascii="Arial" w:hAnsi="Arial" w:cs="Arial"/>
        </w:rPr>
        <w:t>they move</w:t>
      </w:r>
      <w:r w:rsidRPr="00E54E69">
        <w:rPr>
          <w:rFonts w:ascii="Arial" w:hAnsi="Arial" w:cs="Arial"/>
          <w:spacing w:val="-1"/>
        </w:rPr>
        <w:t xml:space="preserve"> </w:t>
      </w:r>
      <w:r w:rsidRPr="00E54E69">
        <w:rPr>
          <w:rFonts w:ascii="Arial" w:hAnsi="Arial" w:cs="Arial"/>
        </w:rPr>
        <w:t>through school.</w:t>
      </w:r>
    </w:p>
    <w:p w14:paraId="01507FE5" w14:textId="77777777" w:rsidR="00692D73" w:rsidRDefault="00692D73" w:rsidP="00EA64B7">
      <w:pPr>
        <w:pStyle w:val="BodyText"/>
        <w:spacing w:before="1"/>
        <w:ind w:right="127"/>
        <w:jc w:val="both"/>
        <w:rPr>
          <w:rFonts w:ascii="Arial" w:hAnsi="Arial" w:cs="Arial"/>
        </w:rPr>
      </w:pPr>
    </w:p>
    <w:p w14:paraId="43E0631C" w14:textId="585CF5DA" w:rsidR="000A5247" w:rsidRPr="005B686C" w:rsidRDefault="003C7E89" w:rsidP="00EA64B7">
      <w:pPr>
        <w:pStyle w:val="BodyText"/>
        <w:spacing w:before="1"/>
        <w:ind w:right="127"/>
        <w:jc w:val="both"/>
        <w:rPr>
          <w:rFonts w:ascii="Arial" w:hAnsi="Arial" w:cs="Arial"/>
        </w:rPr>
      </w:pPr>
      <w:r w:rsidRPr="005B686C">
        <w:rPr>
          <w:rFonts w:ascii="Arial" w:hAnsi="Arial" w:cs="Arial"/>
        </w:rPr>
        <w:t xml:space="preserve">As a result, our children </w:t>
      </w:r>
      <w:r w:rsidR="005B686C" w:rsidRPr="005B686C">
        <w:rPr>
          <w:rFonts w:ascii="Arial" w:hAnsi="Arial" w:cs="Arial"/>
        </w:rPr>
        <w:t>can</w:t>
      </w:r>
      <w:r w:rsidRPr="005B686C">
        <w:rPr>
          <w:rFonts w:ascii="Arial" w:hAnsi="Arial" w:cs="Arial"/>
        </w:rPr>
        <w:t xml:space="preserve"> tackle unfamiliar words as they read.</w:t>
      </w:r>
      <w:r w:rsidRPr="005B686C">
        <w:rPr>
          <w:rFonts w:ascii="Arial" w:hAnsi="Arial" w:cs="Arial"/>
          <w:spacing w:val="40"/>
        </w:rPr>
        <w:t xml:space="preserve"> </w:t>
      </w:r>
      <w:r w:rsidR="005B686C" w:rsidRPr="005B686C">
        <w:rPr>
          <w:rFonts w:ascii="Arial" w:hAnsi="Arial" w:cs="Arial"/>
        </w:rPr>
        <w:t>W</w:t>
      </w:r>
      <w:r w:rsidRPr="005B686C">
        <w:rPr>
          <w:rFonts w:ascii="Arial" w:hAnsi="Arial" w:cs="Arial"/>
        </w:rPr>
        <w:t>e also model the application of the alphabetic code through phonics in shared reading and writing, both inside and outside</w:t>
      </w:r>
      <w:r w:rsidRPr="005B686C">
        <w:rPr>
          <w:rFonts w:ascii="Arial" w:hAnsi="Arial" w:cs="Arial"/>
          <w:spacing w:val="-5"/>
        </w:rPr>
        <w:t xml:space="preserve"> </w:t>
      </w:r>
      <w:r w:rsidRPr="005B686C">
        <w:rPr>
          <w:rFonts w:ascii="Arial" w:hAnsi="Arial" w:cs="Arial"/>
        </w:rPr>
        <w:t>of</w:t>
      </w:r>
      <w:r w:rsidRPr="005B686C">
        <w:rPr>
          <w:rFonts w:ascii="Arial" w:hAnsi="Arial" w:cs="Arial"/>
          <w:spacing w:val="-8"/>
        </w:rPr>
        <w:t xml:space="preserve"> </w:t>
      </w:r>
      <w:r w:rsidRPr="005B686C">
        <w:rPr>
          <w:rFonts w:ascii="Arial" w:hAnsi="Arial" w:cs="Arial"/>
        </w:rPr>
        <w:t>the</w:t>
      </w:r>
      <w:r w:rsidRPr="005B686C">
        <w:rPr>
          <w:rFonts w:ascii="Arial" w:hAnsi="Arial" w:cs="Arial"/>
          <w:spacing w:val="-8"/>
        </w:rPr>
        <w:t xml:space="preserve"> </w:t>
      </w:r>
      <w:r w:rsidRPr="005B686C">
        <w:rPr>
          <w:rFonts w:ascii="Arial" w:hAnsi="Arial" w:cs="Arial"/>
        </w:rPr>
        <w:t>phonics</w:t>
      </w:r>
      <w:r w:rsidRPr="005B686C">
        <w:rPr>
          <w:rFonts w:ascii="Arial" w:hAnsi="Arial" w:cs="Arial"/>
          <w:spacing w:val="-5"/>
        </w:rPr>
        <w:t xml:space="preserve"> </w:t>
      </w:r>
      <w:r w:rsidRPr="005B686C">
        <w:rPr>
          <w:rFonts w:ascii="Arial" w:hAnsi="Arial" w:cs="Arial"/>
        </w:rPr>
        <w:t>lesson</w:t>
      </w:r>
      <w:r w:rsidRPr="005B686C">
        <w:rPr>
          <w:rFonts w:ascii="Arial" w:hAnsi="Arial" w:cs="Arial"/>
          <w:spacing w:val="-6"/>
        </w:rPr>
        <w:t xml:space="preserve"> </w:t>
      </w:r>
      <w:r w:rsidRPr="005B686C">
        <w:rPr>
          <w:rFonts w:ascii="Arial" w:hAnsi="Arial" w:cs="Arial"/>
        </w:rPr>
        <w:t>and</w:t>
      </w:r>
      <w:r w:rsidRPr="005B686C">
        <w:rPr>
          <w:rFonts w:ascii="Arial" w:hAnsi="Arial" w:cs="Arial"/>
          <w:spacing w:val="-4"/>
        </w:rPr>
        <w:t xml:space="preserve"> </w:t>
      </w:r>
      <w:r w:rsidRPr="005B686C">
        <w:rPr>
          <w:rFonts w:ascii="Arial" w:hAnsi="Arial" w:cs="Arial"/>
        </w:rPr>
        <w:t>across</w:t>
      </w:r>
      <w:r w:rsidRPr="005B686C">
        <w:rPr>
          <w:rFonts w:ascii="Arial" w:hAnsi="Arial" w:cs="Arial"/>
          <w:spacing w:val="-1"/>
        </w:rPr>
        <w:t xml:space="preserve"> </w:t>
      </w:r>
      <w:r w:rsidRPr="005B686C">
        <w:rPr>
          <w:rFonts w:ascii="Arial" w:hAnsi="Arial" w:cs="Arial"/>
        </w:rPr>
        <w:t>the</w:t>
      </w:r>
      <w:r w:rsidRPr="005B686C">
        <w:rPr>
          <w:rFonts w:ascii="Arial" w:hAnsi="Arial" w:cs="Arial"/>
          <w:spacing w:val="-1"/>
        </w:rPr>
        <w:t xml:space="preserve"> </w:t>
      </w:r>
      <w:r w:rsidRPr="005B686C">
        <w:rPr>
          <w:rFonts w:ascii="Arial" w:hAnsi="Arial" w:cs="Arial"/>
        </w:rPr>
        <w:t>curriculum. We have</w:t>
      </w:r>
      <w:r w:rsidRPr="005B686C">
        <w:rPr>
          <w:rFonts w:ascii="Arial" w:hAnsi="Arial" w:cs="Arial"/>
          <w:spacing w:val="-2"/>
        </w:rPr>
        <w:t xml:space="preserve"> </w:t>
      </w:r>
      <w:r w:rsidRPr="005B686C">
        <w:rPr>
          <w:rFonts w:ascii="Arial" w:hAnsi="Arial" w:cs="Arial"/>
        </w:rPr>
        <w:t>a strong focus</w:t>
      </w:r>
      <w:r w:rsidRPr="005B686C">
        <w:rPr>
          <w:rFonts w:ascii="Arial" w:hAnsi="Arial" w:cs="Arial"/>
          <w:spacing w:val="-1"/>
        </w:rPr>
        <w:t xml:space="preserve"> </w:t>
      </w:r>
      <w:r w:rsidRPr="005B686C">
        <w:rPr>
          <w:rFonts w:ascii="Arial" w:hAnsi="Arial" w:cs="Arial"/>
        </w:rPr>
        <w:t>on language development for our children because we know that speaking and listening are crucial skills for reading and writing in all subjects.</w:t>
      </w:r>
    </w:p>
    <w:p w14:paraId="1246F693" w14:textId="77777777" w:rsidR="000A5247" w:rsidRDefault="000A5247">
      <w:pPr>
        <w:pStyle w:val="BodyText"/>
        <w:jc w:val="both"/>
        <w:sectPr w:rsidR="000A5247">
          <w:pgSz w:w="11920" w:h="16850"/>
          <w:pgMar w:top="1360" w:right="1417" w:bottom="940" w:left="1417" w:header="0" w:footer="748" w:gutter="0"/>
          <w:cols w:space="720"/>
        </w:sectPr>
      </w:pPr>
    </w:p>
    <w:p w14:paraId="476E313B" w14:textId="77777777" w:rsidR="000A5247" w:rsidRPr="005B686C" w:rsidRDefault="003C7E89" w:rsidP="005B686C">
      <w:pPr>
        <w:pStyle w:val="Heading1"/>
        <w:spacing w:before="80"/>
        <w:rPr>
          <w:rFonts w:ascii="Arial" w:hAnsi="Arial" w:cs="Arial"/>
        </w:rPr>
      </w:pPr>
      <w:r w:rsidRPr="005B686C">
        <w:rPr>
          <w:rFonts w:ascii="Arial" w:hAnsi="Arial" w:cs="Arial"/>
          <w:spacing w:val="-2"/>
        </w:rPr>
        <w:lastRenderedPageBreak/>
        <w:t>Comprehension</w:t>
      </w:r>
    </w:p>
    <w:p w14:paraId="69637761" w14:textId="2FA90805" w:rsidR="000A5247" w:rsidRPr="005B686C" w:rsidRDefault="005B686C" w:rsidP="005B686C">
      <w:pPr>
        <w:pStyle w:val="BodyText"/>
        <w:ind w:right="132"/>
        <w:jc w:val="both"/>
        <w:rPr>
          <w:rFonts w:ascii="Arial" w:hAnsi="Arial" w:cs="Arial"/>
        </w:rPr>
      </w:pPr>
      <w:r w:rsidRPr="005B686C">
        <w:rPr>
          <w:rFonts w:ascii="Arial" w:hAnsi="Arial" w:cs="Arial"/>
        </w:rPr>
        <w:t>We</w:t>
      </w:r>
      <w:r w:rsidRPr="005B686C">
        <w:rPr>
          <w:rFonts w:ascii="Arial" w:hAnsi="Arial" w:cs="Arial"/>
          <w:spacing w:val="-1"/>
        </w:rPr>
        <w:t xml:space="preserve"> </w:t>
      </w:r>
      <w:r w:rsidRPr="005B686C">
        <w:rPr>
          <w:rFonts w:ascii="Arial" w:hAnsi="Arial" w:cs="Arial"/>
        </w:rPr>
        <w:t>value</w:t>
      </w:r>
      <w:r>
        <w:rPr>
          <w:rFonts w:ascii="Arial" w:hAnsi="Arial" w:cs="Arial"/>
        </w:rPr>
        <w:t xml:space="preserve"> and prioritise</w:t>
      </w:r>
      <w:r w:rsidRPr="005B686C">
        <w:rPr>
          <w:rFonts w:ascii="Arial" w:hAnsi="Arial" w:cs="Arial"/>
        </w:rPr>
        <w:t xml:space="preserve"> reading as</w:t>
      </w:r>
      <w:r w:rsidRPr="005B686C">
        <w:rPr>
          <w:rFonts w:ascii="Arial" w:hAnsi="Arial" w:cs="Arial"/>
          <w:spacing w:val="-2"/>
        </w:rPr>
        <w:t xml:space="preserve"> </w:t>
      </w:r>
      <w:r w:rsidRPr="005B686C">
        <w:rPr>
          <w:rFonts w:ascii="Arial" w:hAnsi="Arial" w:cs="Arial"/>
        </w:rPr>
        <w:t xml:space="preserve">a crucial life skill. </w:t>
      </w:r>
      <w:r>
        <w:rPr>
          <w:rFonts w:ascii="Arial" w:hAnsi="Arial" w:cs="Arial"/>
        </w:rPr>
        <w:t xml:space="preserve">We teach and encourage children to </w:t>
      </w:r>
      <w:r w:rsidRPr="005B686C">
        <w:rPr>
          <w:rFonts w:ascii="Arial" w:hAnsi="Arial" w:cs="Arial"/>
        </w:rPr>
        <w:t>read</w:t>
      </w:r>
      <w:r w:rsidRPr="005B686C">
        <w:rPr>
          <w:rFonts w:ascii="Arial" w:hAnsi="Arial" w:cs="Arial"/>
          <w:spacing w:val="-16"/>
        </w:rPr>
        <w:t xml:space="preserve"> </w:t>
      </w:r>
      <w:r w:rsidRPr="005B686C">
        <w:rPr>
          <w:rFonts w:ascii="Arial" w:hAnsi="Arial" w:cs="Arial"/>
        </w:rPr>
        <w:t>confidently</w:t>
      </w:r>
      <w:r w:rsidRPr="005B686C">
        <w:rPr>
          <w:rFonts w:ascii="Arial" w:hAnsi="Arial" w:cs="Arial"/>
          <w:spacing w:val="-17"/>
        </w:rPr>
        <w:t xml:space="preserve"> </w:t>
      </w:r>
      <w:r w:rsidRPr="005B686C">
        <w:rPr>
          <w:rFonts w:ascii="Arial" w:hAnsi="Arial" w:cs="Arial"/>
        </w:rPr>
        <w:t>for</w:t>
      </w:r>
      <w:r>
        <w:rPr>
          <w:rFonts w:ascii="Arial" w:hAnsi="Arial" w:cs="Arial"/>
          <w:spacing w:val="-16"/>
        </w:rPr>
        <w:t xml:space="preserve"> a wide range of purposes and </w:t>
      </w:r>
      <w:r>
        <w:rPr>
          <w:rFonts w:ascii="Arial" w:hAnsi="Arial" w:cs="Arial"/>
          <w:spacing w:val="-17"/>
        </w:rPr>
        <w:t>to</w:t>
      </w:r>
      <w:r w:rsidRPr="005B686C">
        <w:rPr>
          <w:rFonts w:ascii="Arial" w:hAnsi="Arial" w:cs="Arial"/>
          <w:spacing w:val="-16"/>
        </w:rPr>
        <w:t xml:space="preserve"> </w:t>
      </w:r>
      <w:r w:rsidRPr="005B686C">
        <w:rPr>
          <w:rFonts w:ascii="Arial" w:hAnsi="Arial" w:cs="Arial"/>
        </w:rPr>
        <w:t>enjoy</w:t>
      </w:r>
      <w:r w:rsidRPr="005B686C">
        <w:rPr>
          <w:rFonts w:ascii="Arial" w:hAnsi="Arial" w:cs="Arial"/>
          <w:spacing w:val="-17"/>
        </w:rPr>
        <w:t xml:space="preserve"> </w:t>
      </w:r>
      <w:r w:rsidRPr="005B686C">
        <w:rPr>
          <w:rFonts w:ascii="Arial" w:hAnsi="Arial" w:cs="Arial"/>
        </w:rPr>
        <w:t>reading for</w:t>
      </w:r>
      <w:r w:rsidRPr="005B686C">
        <w:rPr>
          <w:rFonts w:ascii="Arial" w:hAnsi="Arial" w:cs="Arial"/>
          <w:spacing w:val="-17"/>
        </w:rPr>
        <w:t xml:space="preserve"> </w:t>
      </w:r>
      <w:r w:rsidRPr="005B686C">
        <w:rPr>
          <w:rFonts w:ascii="Arial" w:hAnsi="Arial" w:cs="Arial"/>
        </w:rPr>
        <w:t>pleasure.</w:t>
      </w:r>
      <w:r w:rsidRPr="005B686C">
        <w:rPr>
          <w:rFonts w:ascii="Arial" w:hAnsi="Arial" w:cs="Arial"/>
          <w:spacing w:val="-16"/>
        </w:rPr>
        <w:t xml:space="preserve"> </w:t>
      </w:r>
      <w:r w:rsidRPr="005B686C">
        <w:rPr>
          <w:rFonts w:ascii="Arial" w:hAnsi="Arial" w:cs="Arial"/>
        </w:rPr>
        <w:t>Our</w:t>
      </w:r>
      <w:r w:rsidRPr="005B686C">
        <w:rPr>
          <w:rFonts w:ascii="Arial" w:hAnsi="Arial" w:cs="Arial"/>
          <w:spacing w:val="-8"/>
        </w:rPr>
        <w:t xml:space="preserve"> </w:t>
      </w:r>
      <w:r w:rsidRPr="005B686C">
        <w:rPr>
          <w:rFonts w:ascii="Arial" w:hAnsi="Arial" w:cs="Arial"/>
        </w:rPr>
        <w:t>readers</w:t>
      </w:r>
      <w:r w:rsidRPr="005B686C">
        <w:rPr>
          <w:rFonts w:ascii="Arial" w:hAnsi="Arial" w:cs="Arial"/>
          <w:spacing w:val="-17"/>
        </w:rPr>
        <w:t xml:space="preserve"> </w:t>
      </w:r>
      <w:r w:rsidRPr="005B686C">
        <w:rPr>
          <w:rFonts w:ascii="Arial" w:hAnsi="Arial" w:cs="Arial"/>
        </w:rPr>
        <w:t>are</w:t>
      </w:r>
      <w:r w:rsidRPr="005B686C">
        <w:rPr>
          <w:rFonts w:ascii="Arial" w:hAnsi="Arial" w:cs="Arial"/>
          <w:spacing w:val="-16"/>
        </w:rPr>
        <w:t xml:space="preserve"> </w:t>
      </w:r>
      <w:r w:rsidRPr="005B686C">
        <w:rPr>
          <w:rFonts w:ascii="Arial" w:hAnsi="Arial" w:cs="Arial"/>
        </w:rPr>
        <w:t>equipped</w:t>
      </w:r>
      <w:r w:rsidRPr="005B686C">
        <w:rPr>
          <w:rFonts w:ascii="Arial" w:hAnsi="Arial" w:cs="Arial"/>
          <w:spacing w:val="-17"/>
        </w:rPr>
        <w:t xml:space="preserve"> </w:t>
      </w:r>
      <w:r w:rsidRPr="005B686C">
        <w:rPr>
          <w:rFonts w:ascii="Arial" w:hAnsi="Arial" w:cs="Arial"/>
        </w:rPr>
        <w:t>with</w:t>
      </w:r>
      <w:r w:rsidRPr="005B686C">
        <w:rPr>
          <w:rFonts w:ascii="Arial" w:hAnsi="Arial" w:cs="Arial"/>
          <w:spacing w:val="-16"/>
        </w:rPr>
        <w:t xml:space="preserve"> </w:t>
      </w:r>
      <w:r w:rsidRPr="005B686C">
        <w:rPr>
          <w:rFonts w:ascii="Arial" w:hAnsi="Arial" w:cs="Arial"/>
        </w:rPr>
        <w:t>the</w:t>
      </w:r>
      <w:r w:rsidRPr="005B686C">
        <w:rPr>
          <w:rFonts w:ascii="Arial" w:hAnsi="Arial" w:cs="Arial"/>
          <w:spacing w:val="-17"/>
        </w:rPr>
        <w:t xml:space="preserve"> </w:t>
      </w:r>
      <w:r>
        <w:rPr>
          <w:rFonts w:ascii="Arial" w:hAnsi="Arial" w:cs="Arial"/>
        </w:rPr>
        <w:t>skills</w:t>
      </w:r>
      <w:r w:rsidR="00C802C8">
        <w:rPr>
          <w:rFonts w:ascii="Arial" w:hAnsi="Arial" w:cs="Arial"/>
        </w:rPr>
        <w:t xml:space="preserve"> they need</w:t>
      </w:r>
      <w:r w:rsidRPr="005B686C">
        <w:rPr>
          <w:rFonts w:ascii="Arial" w:hAnsi="Arial" w:cs="Arial"/>
          <w:spacing w:val="-16"/>
        </w:rPr>
        <w:t xml:space="preserve"> </w:t>
      </w:r>
      <w:r w:rsidRPr="005B686C">
        <w:rPr>
          <w:rFonts w:ascii="Arial" w:hAnsi="Arial" w:cs="Arial"/>
        </w:rPr>
        <w:t>to</w:t>
      </w:r>
      <w:r w:rsidRPr="005B686C">
        <w:rPr>
          <w:rFonts w:ascii="Arial" w:hAnsi="Arial" w:cs="Arial"/>
          <w:spacing w:val="-17"/>
        </w:rPr>
        <w:t xml:space="preserve"> </w:t>
      </w:r>
      <w:r w:rsidRPr="005B686C">
        <w:rPr>
          <w:rFonts w:ascii="Arial" w:hAnsi="Arial" w:cs="Arial"/>
        </w:rPr>
        <w:t>tackle</w:t>
      </w:r>
      <w:r>
        <w:rPr>
          <w:rFonts w:ascii="Arial" w:hAnsi="Arial" w:cs="Arial"/>
        </w:rPr>
        <w:t xml:space="preserve"> and understand</w:t>
      </w:r>
      <w:r w:rsidRPr="005B686C">
        <w:rPr>
          <w:rFonts w:ascii="Arial" w:hAnsi="Arial" w:cs="Arial"/>
          <w:spacing w:val="-15"/>
        </w:rPr>
        <w:t xml:space="preserve"> </w:t>
      </w:r>
      <w:r w:rsidRPr="005B686C">
        <w:rPr>
          <w:rFonts w:ascii="Arial" w:hAnsi="Arial" w:cs="Arial"/>
        </w:rPr>
        <w:t>unfamiliar</w:t>
      </w:r>
      <w:r w:rsidRPr="005B686C">
        <w:rPr>
          <w:rFonts w:ascii="Arial" w:hAnsi="Arial" w:cs="Arial"/>
          <w:spacing w:val="-16"/>
        </w:rPr>
        <w:t xml:space="preserve"> </w:t>
      </w:r>
      <w:r w:rsidRPr="005B686C">
        <w:rPr>
          <w:rFonts w:ascii="Arial" w:hAnsi="Arial" w:cs="Arial"/>
        </w:rPr>
        <w:t>vocabulary</w:t>
      </w:r>
      <w:r>
        <w:rPr>
          <w:rFonts w:ascii="Arial" w:hAnsi="Arial" w:cs="Arial"/>
        </w:rPr>
        <w:t xml:space="preserve"> they encounter across texts and subjects</w:t>
      </w:r>
      <w:r w:rsidRPr="005B686C">
        <w:rPr>
          <w:rFonts w:ascii="Arial" w:hAnsi="Arial" w:cs="Arial"/>
        </w:rPr>
        <w:t xml:space="preserve">. We encourage our children to see themselves as readers for both pleasure and </w:t>
      </w:r>
      <w:r w:rsidRPr="005B686C">
        <w:rPr>
          <w:rFonts w:ascii="Arial" w:hAnsi="Arial" w:cs="Arial"/>
          <w:spacing w:val="-2"/>
        </w:rPr>
        <w:t>purpose.</w:t>
      </w:r>
    </w:p>
    <w:p w14:paraId="33894A87" w14:textId="6FF82D99" w:rsidR="00C802C8" w:rsidRPr="005B686C" w:rsidRDefault="00C802C8" w:rsidP="000E7D23">
      <w:pPr>
        <w:pStyle w:val="BodyText"/>
        <w:spacing w:before="292"/>
        <w:ind w:right="125"/>
        <w:jc w:val="both"/>
        <w:rPr>
          <w:rFonts w:ascii="Arial" w:hAnsi="Arial" w:cs="Arial"/>
        </w:rPr>
      </w:pPr>
      <w:r>
        <w:rPr>
          <w:rFonts w:ascii="Arial" w:hAnsi="Arial" w:cs="Arial"/>
        </w:rPr>
        <w:t>W</w:t>
      </w:r>
      <w:r w:rsidRPr="005B686C">
        <w:rPr>
          <w:rFonts w:ascii="Arial" w:hAnsi="Arial" w:cs="Arial"/>
        </w:rPr>
        <w:t>e</w:t>
      </w:r>
      <w:r w:rsidRPr="005B686C">
        <w:rPr>
          <w:rFonts w:ascii="Arial" w:hAnsi="Arial" w:cs="Arial"/>
          <w:spacing w:val="-2"/>
        </w:rPr>
        <w:t xml:space="preserve"> </w:t>
      </w:r>
      <w:r w:rsidRPr="005B686C">
        <w:rPr>
          <w:rFonts w:ascii="Arial" w:hAnsi="Arial" w:cs="Arial"/>
        </w:rPr>
        <w:t>believe</w:t>
      </w:r>
      <w:r w:rsidRPr="005B686C">
        <w:rPr>
          <w:rFonts w:ascii="Arial" w:hAnsi="Arial" w:cs="Arial"/>
          <w:spacing w:val="-3"/>
        </w:rPr>
        <w:t xml:space="preserve"> </w:t>
      </w:r>
      <w:r w:rsidRPr="005B686C">
        <w:rPr>
          <w:rFonts w:ascii="Arial" w:hAnsi="Arial" w:cs="Arial"/>
        </w:rPr>
        <w:t>teaching</w:t>
      </w:r>
      <w:r w:rsidRPr="005B686C">
        <w:rPr>
          <w:rFonts w:ascii="Arial" w:hAnsi="Arial" w:cs="Arial"/>
          <w:spacing w:val="-5"/>
        </w:rPr>
        <w:t xml:space="preserve"> </w:t>
      </w:r>
      <w:r w:rsidRPr="005B686C">
        <w:rPr>
          <w:rFonts w:ascii="Arial" w:hAnsi="Arial" w:cs="Arial"/>
        </w:rPr>
        <w:t>every child</w:t>
      </w:r>
      <w:r w:rsidRPr="005B686C">
        <w:rPr>
          <w:rFonts w:ascii="Arial" w:hAnsi="Arial" w:cs="Arial"/>
          <w:spacing w:val="-1"/>
        </w:rPr>
        <w:t xml:space="preserve"> </w:t>
      </w:r>
      <w:r w:rsidRPr="005B686C">
        <w:rPr>
          <w:rFonts w:ascii="Arial" w:hAnsi="Arial" w:cs="Arial"/>
        </w:rPr>
        <w:t>to read is</w:t>
      </w:r>
      <w:r w:rsidRPr="005B686C">
        <w:rPr>
          <w:rFonts w:ascii="Arial" w:hAnsi="Arial" w:cs="Arial"/>
          <w:spacing w:val="-2"/>
        </w:rPr>
        <w:t xml:space="preserve"> </w:t>
      </w:r>
      <w:r>
        <w:rPr>
          <w:rFonts w:ascii="Arial" w:hAnsi="Arial" w:cs="Arial"/>
        </w:rPr>
        <w:t>of fundamental importance and</w:t>
      </w:r>
      <w:r w:rsidRPr="005B686C">
        <w:rPr>
          <w:rFonts w:ascii="Arial" w:hAnsi="Arial" w:cs="Arial"/>
        </w:rPr>
        <w:t xml:space="preserve"> we</w:t>
      </w:r>
      <w:r w:rsidRPr="005B686C">
        <w:rPr>
          <w:rFonts w:ascii="Arial" w:hAnsi="Arial" w:cs="Arial"/>
          <w:spacing w:val="-2"/>
        </w:rPr>
        <w:t xml:space="preserve"> </w:t>
      </w:r>
      <w:r w:rsidRPr="005B686C">
        <w:rPr>
          <w:rFonts w:ascii="Arial" w:hAnsi="Arial" w:cs="Arial"/>
        </w:rPr>
        <w:t>have</w:t>
      </w:r>
      <w:r w:rsidRPr="005B686C">
        <w:rPr>
          <w:rFonts w:ascii="Arial" w:hAnsi="Arial" w:cs="Arial"/>
          <w:spacing w:val="-8"/>
        </w:rPr>
        <w:t xml:space="preserve"> </w:t>
      </w:r>
      <w:r w:rsidRPr="005B686C">
        <w:rPr>
          <w:rFonts w:ascii="Arial" w:hAnsi="Arial" w:cs="Arial"/>
        </w:rPr>
        <w:t>a</w:t>
      </w:r>
      <w:r w:rsidRPr="005B686C">
        <w:rPr>
          <w:rFonts w:ascii="Arial" w:hAnsi="Arial" w:cs="Arial"/>
          <w:spacing w:val="-1"/>
        </w:rPr>
        <w:t xml:space="preserve"> </w:t>
      </w:r>
      <w:r w:rsidRPr="005B686C">
        <w:rPr>
          <w:rFonts w:ascii="Arial" w:hAnsi="Arial" w:cs="Arial"/>
        </w:rPr>
        <w:t>Reading Leader</w:t>
      </w:r>
      <w:r w:rsidRPr="005B686C">
        <w:rPr>
          <w:rFonts w:ascii="Arial" w:hAnsi="Arial" w:cs="Arial"/>
          <w:spacing w:val="-7"/>
        </w:rPr>
        <w:t xml:space="preserve"> </w:t>
      </w:r>
      <w:r w:rsidRPr="005B686C">
        <w:rPr>
          <w:rFonts w:ascii="Arial" w:hAnsi="Arial" w:cs="Arial"/>
        </w:rPr>
        <w:t xml:space="preserve">who </w:t>
      </w:r>
      <w:r>
        <w:rPr>
          <w:rFonts w:ascii="Arial" w:hAnsi="Arial" w:cs="Arial"/>
        </w:rPr>
        <w:t>monitors provision for</w:t>
      </w:r>
      <w:r w:rsidRPr="005B686C">
        <w:rPr>
          <w:rFonts w:ascii="Arial" w:hAnsi="Arial" w:cs="Arial"/>
          <w:spacing w:val="-1"/>
        </w:rPr>
        <w:t xml:space="preserve"> </w:t>
      </w:r>
      <w:r w:rsidRPr="005B686C">
        <w:rPr>
          <w:rFonts w:ascii="Arial" w:hAnsi="Arial" w:cs="Arial"/>
        </w:rPr>
        <w:t>early</w:t>
      </w:r>
      <w:r w:rsidRPr="005B686C">
        <w:rPr>
          <w:rFonts w:ascii="Arial" w:hAnsi="Arial" w:cs="Arial"/>
          <w:spacing w:val="-2"/>
        </w:rPr>
        <w:t xml:space="preserve"> </w:t>
      </w:r>
      <w:r w:rsidRPr="005B686C">
        <w:rPr>
          <w:rFonts w:ascii="Arial" w:hAnsi="Arial" w:cs="Arial"/>
        </w:rPr>
        <w:t>reading</w:t>
      </w:r>
      <w:r>
        <w:rPr>
          <w:rFonts w:ascii="Arial" w:hAnsi="Arial" w:cs="Arial"/>
        </w:rPr>
        <w:t>, fluency and comprehension</w:t>
      </w:r>
      <w:r w:rsidRPr="005B686C">
        <w:rPr>
          <w:rFonts w:ascii="Arial" w:hAnsi="Arial" w:cs="Arial"/>
          <w:spacing w:val="-1"/>
        </w:rPr>
        <w:t xml:space="preserve"> </w:t>
      </w:r>
      <w:r>
        <w:rPr>
          <w:rFonts w:ascii="Arial" w:hAnsi="Arial" w:cs="Arial"/>
        </w:rPr>
        <w:t>at</w:t>
      </w:r>
      <w:r w:rsidRPr="005B686C">
        <w:rPr>
          <w:rFonts w:ascii="Arial" w:hAnsi="Arial" w:cs="Arial"/>
        </w:rPr>
        <w:t xml:space="preserve"> our school</w:t>
      </w:r>
      <w:r>
        <w:rPr>
          <w:rFonts w:ascii="Arial" w:hAnsi="Arial" w:cs="Arial"/>
        </w:rPr>
        <w:t>s</w:t>
      </w:r>
      <w:r w:rsidRPr="005B686C">
        <w:rPr>
          <w:rFonts w:ascii="Arial" w:hAnsi="Arial" w:cs="Arial"/>
        </w:rPr>
        <w:t>. This</w:t>
      </w:r>
      <w:r w:rsidRPr="005B686C">
        <w:rPr>
          <w:rFonts w:ascii="Arial" w:hAnsi="Arial" w:cs="Arial"/>
          <w:spacing w:val="-2"/>
        </w:rPr>
        <w:t xml:space="preserve"> </w:t>
      </w:r>
      <w:r w:rsidRPr="005B686C">
        <w:rPr>
          <w:rFonts w:ascii="Arial" w:hAnsi="Arial" w:cs="Arial"/>
        </w:rPr>
        <w:t>person is</w:t>
      </w:r>
      <w:r w:rsidRPr="005B686C">
        <w:rPr>
          <w:rFonts w:ascii="Arial" w:hAnsi="Arial" w:cs="Arial"/>
          <w:spacing w:val="-2"/>
        </w:rPr>
        <w:t xml:space="preserve"> </w:t>
      </w:r>
      <w:r w:rsidRPr="005B686C">
        <w:rPr>
          <w:rFonts w:ascii="Arial" w:hAnsi="Arial" w:cs="Arial"/>
        </w:rPr>
        <w:t>highly</w:t>
      </w:r>
      <w:r>
        <w:rPr>
          <w:rFonts w:ascii="Arial" w:hAnsi="Arial" w:cs="Arial"/>
        </w:rPr>
        <w:t xml:space="preserve"> experienced. T</w:t>
      </w:r>
      <w:r w:rsidRPr="005B686C">
        <w:rPr>
          <w:rFonts w:ascii="Arial" w:hAnsi="Arial" w:cs="Arial"/>
        </w:rPr>
        <w:t xml:space="preserve">hey monitor and support </w:t>
      </w:r>
      <w:r>
        <w:rPr>
          <w:rFonts w:ascii="Arial" w:hAnsi="Arial" w:cs="Arial"/>
        </w:rPr>
        <w:t>all prov</w:t>
      </w:r>
      <w:r w:rsidR="000E7D23">
        <w:rPr>
          <w:rFonts w:ascii="Arial" w:hAnsi="Arial" w:cs="Arial"/>
        </w:rPr>
        <w:t>ision made for reading and pupils’ progression in</w:t>
      </w:r>
      <w:r>
        <w:rPr>
          <w:rFonts w:ascii="Arial" w:hAnsi="Arial" w:cs="Arial"/>
        </w:rPr>
        <w:t xml:space="preserve"> reading from the early stage</w:t>
      </w:r>
      <w:r w:rsidR="000E7D23">
        <w:rPr>
          <w:rFonts w:ascii="Arial" w:hAnsi="Arial" w:cs="Arial"/>
        </w:rPr>
        <w:t>s, the development of reading fluency</w:t>
      </w:r>
      <w:r>
        <w:rPr>
          <w:rFonts w:ascii="Arial" w:hAnsi="Arial" w:cs="Arial"/>
        </w:rPr>
        <w:t xml:space="preserve"> through to independent reading and comprehension of increasingly complex texts</w:t>
      </w:r>
      <w:r w:rsidRPr="005B686C">
        <w:rPr>
          <w:rFonts w:ascii="Arial" w:hAnsi="Arial" w:cs="Arial"/>
        </w:rPr>
        <w:t>.</w:t>
      </w:r>
    </w:p>
    <w:p w14:paraId="4C0A9050" w14:textId="77777777" w:rsidR="000A5247" w:rsidRPr="00810E69" w:rsidRDefault="003C7E89">
      <w:pPr>
        <w:pStyle w:val="Heading1"/>
        <w:spacing w:before="240"/>
        <w:jc w:val="both"/>
        <w:rPr>
          <w:rFonts w:ascii="Arial" w:hAnsi="Arial" w:cs="Arial"/>
        </w:rPr>
      </w:pPr>
      <w:r w:rsidRPr="00810E69">
        <w:rPr>
          <w:rFonts w:ascii="Arial" w:hAnsi="Arial" w:cs="Arial"/>
        </w:rPr>
        <w:t>Aims</w:t>
      </w:r>
      <w:r w:rsidRPr="00810E69">
        <w:rPr>
          <w:rFonts w:ascii="Arial" w:hAnsi="Arial" w:cs="Arial"/>
          <w:spacing w:val="-1"/>
        </w:rPr>
        <w:t xml:space="preserve"> </w:t>
      </w:r>
      <w:r w:rsidRPr="00810E69">
        <w:rPr>
          <w:rFonts w:ascii="Arial" w:hAnsi="Arial" w:cs="Arial"/>
        </w:rPr>
        <w:t>and</w:t>
      </w:r>
      <w:r w:rsidRPr="00810E69">
        <w:rPr>
          <w:rFonts w:ascii="Arial" w:hAnsi="Arial" w:cs="Arial"/>
          <w:spacing w:val="1"/>
        </w:rPr>
        <w:t xml:space="preserve"> </w:t>
      </w:r>
      <w:r w:rsidRPr="00810E69">
        <w:rPr>
          <w:rFonts w:ascii="Arial" w:hAnsi="Arial" w:cs="Arial"/>
          <w:spacing w:val="-2"/>
        </w:rPr>
        <w:t>purposes</w:t>
      </w:r>
    </w:p>
    <w:p w14:paraId="4C4F29E6" w14:textId="59FAB6C7" w:rsidR="000A5247" w:rsidRDefault="003C7E89">
      <w:pPr>
        <w:pStyle w:val="BodyText"/>
        <w:jc w:val="both"/>
        <w:rPr>
          <w:rFonts w:ascii="Arial" w:hAnsi="Arial" w:cs="Arial"/>
          <w:spacing w:val="-2"/>
        </w:rPr>
      </w:pPr>
      <w:r w:rsidRPr="00810E69">
        <w:rPr>
          <w:rFonts w:ascii="Arial" w:hAnsi="Arial" w:cs="Arial"/>
        </w:rPr>
        <w:t>Within</w:t>
      </w:r>
      <w:r w:rsidRPr="00810E69">
        <w:rPr>
          <w:rFonts w:ascii="Arial" w:hAnsi="Arial" w:cs="Arial"/>
          <w:spacing w:val="-4"/>
        </w:rPr>
        <w:t xml:space="preserve"> </w:t>
      </w:r>
      <w:r w:rsidRPr="00810E69">
        <w:rPr>
          <w:rFonts w:ascii="Arial" w:hAnsi="Arial" w:cs="Arial"/>
        </w:rPr>
        <w:t>our</w:t>
      </w:r>
      <w:r w:rsidRPr="00810E69">
        <w:rPr>
          <w:rFonts w:ascii="Arial" w:hAnsi="Arial" w:cs="Arial"/>
          <w:spacing w:val="-6"/>
        </w:rPr>
        <w:t xml:space="preserve"> </w:t>
      </w:r>
      <w:r w:rsidRPr="00810E69">
        <w:rPr>
          <w:rFonts w:ascii="Arial" w:hAnsi="Arial" w:cs="Arial"/>
        </w:rPr>
        <w:t>Reading</w:t>
      </w:r>
      <w:r w:rsidRPr="00810E69">
        <w:rPr>
          <w:rFonts w:ascii="Arial" w:hAnsi="Arial" w:cs="Arial"/>
          <w:spacing w:val="-2"/>
        </w:rPr>
        <w:t xml:space="preserve"> </w:t>
      </w:r>
      <w:r w:rsidRPr="00810E69">
        <w:rPr>
          <w:rFonts w:ascii="Arial" w:hAnsi="Arial" w:cs="Arial"/>
        </w:rPr>
        <w:t>curriculum</w:t>
      </w:r>
      <w:r w:rsidRPr="00810E69">
        <w:rPr>
          <w:rFonts w:ascii="Arial" w:hAnsi="Arial" w:cs="Arial"/>
          <w:spacing w:val="-5"/>
        </w:rPr>
        <w:t xml:space="preserve"> </w:t>
      </w:r>
      <w:r w:rsidRPr="00810E69">
        <w:rPr>
          <w:rFonts w:ascii="Arial" w:hAnsi="Arial" w:cs="Arial"/>
        </w:rPr>
        <w:t>we</w:t>
      </w:r>
      <w:r w:rsidRPr="00810E69">
        <w:rPr>
          <w:rFonts w:ascii="Arial" w:hAnsi="Arial" w:cs="Arial"/>
          <w:spacing w:val="-4"/>
        </w:rPr>
        <w:t xml:space="preserve"> </w:t>
      </w:r>
      <w:r w:rsidRPr="00810E69">
        <w:rPr>
          <w:rFonts w:ascii="Arial" w:hAnsi="Arial" w:cs="Arial"/>
        </w:rPr>
        <w:t>aim</w:t>
      </w:r>
      <w:r w:rsidRPr="00810E69">
        <w:rPr>
          <w:rFonts w:ascii="Arial" w:hAnsi="Arial" w:cs="Arial"/>
          <w:spacing w:val="-4"/>
        </w:rPr>
        <w:t xml:space="preserve"> </w:t>
      </w:r>
      <w:r w:rsidRPr="00810E69">
        <w:rPr>
          <w:rFonts w:ascii="Arial" w:hAnsi="Arial" w:cs="Arial"/>
        </w:rPr>
        <w:t>to</w:t>
      </w:r>
      <w:r w:rsidRPr="00810E69">
        <w:rPr>
          <w:rFonts w:ascii="Arial" w:hAnsi="Arial" w:cs="Arial"/>
          <w:spacing w:val="-3"/>
        </w:rPr>
        <w:t xml:space="preserve"> </w:t>
      </w:r>
      <w:r w:rsidR="00810E69">
        <w:rPr>
          <w:rFonts w:ascii="Arial" w:hAnsi="Arial" w:cs="Arial"/>
          <w:spacing w:val="-2"/>
        </w:rPr>
        <w:t>ensure that</w:t>
      </w:r>
      <w:r w:rsidRPr="00810E69">
        <w:rPr>
          <w:rFonts w:ascii="Arial" w:hAnsi="Arial" w:cs="Arial"/>
          <w:spacing w:val="-2"/>
        </w:rPr>
        <w:t>:</w:t>
      </w:r>
    </w:p>
    <w:p w14:paraId="39AAA20B" w14:textId="77777777" w:rsidR="00810E69" w:rsidRPr="00810E69" w:rsidRDefault="00810E69" w:rsidP="00810E69">
      <w:pPr>
        <w:pStyle w:val="BodyText"/>
        <w:ind w:left="0"/>
        <w:jc w:val="both"/>
        <w:rPr>
          <w:rFonts w:ascii="Arial" w:hAnsi="Arial" w:cs="Arial"/>
        </w:rPr>
      </w:pPr>
    </w:p>
    <w:p w14:paraId="58E58B93" w14:textId="77777777" w:rsidR="00810E69" w:rsidRPr="00810E69" w:rsidRDefault="00810E69" w:rsidP="00810E69">
      <w:pPr>
        <w:pStyle w:val="ListParagraph"/>
        <w:numPr>
          <w:ilvl w:val="0"/>
          <w:numId w:val="3"/>
        </w:numPr>
        <w:tabs>
          <w:tab w:val="left" w:pos="743"/>
        </w:tabs>
        <w:rPr>
          <w:rFonts w:ascii="Arial" w:hAnsi="Arial" w:cs="Arial"/>
          <w:sz w:val="24"/>
        </w:rPr>
      </w:pPr>
      <w:r w:rsidRPr="00810E69">
        <w:rPr>
          <w:rFonts w:ascii="Arial" w:hAnsi="Arial" w:cs="Arial"/>
          <w:sz w:val="24"/>
        </w:rPr>
        <w:t>Children</w:t>
      </w:r>
      <w:r w:rsidRPr="00810E69">
        <w:rPr>
          <w:rFonts w:ascii="Arial" w:hAnsi="Arial" w:cs="Arial"/>
          <w:spacing w:val="-2"/>
          <w:sz w:val="24"/>
        </w:rPr>
        <w:t xml:space="preserve"> </w:t>
      </w:r>
      <w:r w:rsidRPr="00810E69">
        <w:rPr>
          <w:rFonts w:ascii="Arial" w:hAnsi="Arial" w:cs="Arial"/>
          <w:sz w:val="24"/>
        </w:rPr>
        <w:t>will</w:t>
      </w:r>
      <w:r w:rsidRPr="00810E69">
        <w:rPr>
          <w:rFonts w:ascii="Arial" w:hAnsi="Arial" w:cs="Arial"/>
          <w:spacing w:val="-3"/>
          <w:sz w:val="24"/>
        </w:rPr>
        <w:t xml:space="preserve"> </w:t>
      </w:r>
      <w:r w:rsidRPr="00810E69">
        <w:rPr>
          <w:rFonts w:ascii="Arial" w:hAnsi="Arial" w:cs="Arial"/>
          <w:sz w:val="24"/>
        </w:rPr>
        <w:t>graduate</w:t>
      </w:r>
      <w:r w:rsidRPr="00810E69">
        <w:rPr>
          <w:rFonts w:ascii="Arial" w:hAnsi="Arial" w:cs="Arial"/>
          <w:spacing w:val="-1"/>
          <w:sz w:val="24"/>
        </w:rPr>
        <w:t xml:space="preserve"> </w:t>
      </w:r>
      <w:r>
        <w:rPr>
          <w:rFonts w:ascii="Arial" w:hAnsi="Arial" w:cs="Arial"/>
          <w:spacing w:val="-1"/>
          <w:sz w:val="24"/>
        </w:rPr>
        <w:t>from</w:t>
      </w:r>
      <w:r w:rsidRPr="00810E69">
        <w:rPr>
          <w:rFonts w:ascii="Arial" w:hAnsi="Arial" w:cs="Arial"/>
          <w:spacing w:val="-1"/>
          <w:sz w:val="24"/>
        </w:rPr>
        <w:t xml:space="preserve"> </w:t>
      </w:r>
      <w:r w:rsidRPr="00810E69">
        <w:rPr>
          <w:rFonts w:ascii="Arial" w:hAnsi="Arial" w:cs="Arial"/>
          <w:sz w:val="24"/>
        </w:rPr>
        <w:t>school</w:t>
      </w:r>
      <w:r w:rsidRPr="00810E69">
        <w:rPr>
          <w:rFonts w:ascii="Arial" w:hAnsi="Arial" w:cs="Arial"/>
          <w:spacing w:val="-4"/>
          <w:sz w:val="24"/>
        </w:rPr>
        <w:t xml:space="preserve"> </w:t>
      </w:r>
      <w:r w:rsidRPr="00810E69">
        <w:rPr>
          <w:rFonts w:ascii="Arial" w:hAnsi="Arial" w:cs="Arial"/>
          <w:sz w:val="24"/>
        </w:rPr>
        <w:t>as</w:t>
      </w:r>
      <w:r w:rsidRPr="00810E69">
        <w:rPr>
          <w:rFonts w:ascii="Arial" w:hAnsi="Arial" w:cs="Arial"/>
          <w:spacing w:val="-3"/>
          <w:sz w:val="24"/>
        </w:rPr>
        <w:t xml:space="preserve"> </w:t>
      </w:r>
      <w:r w:rsidRPr="00810E69">
        <w:rPr>
          <w:rFonts w:ascii="Arial" w:hAnsi="Arial" w:cs="Arial"/>
          <w:sz w:val="24"/>
        </w:rPr>
        <w:t>confident</w:t>
      </w:r>
      <w:r w:rsidRPr="00810E69">
        <w:rPr>
          <w:rFonts w:ascii="Arial" w:hAnsi="Arial" w:cs="Arial"/>
          <w:spacing w:val="-2"/>
          <w:sz w:val="24"/>
        </w:rPr>
        <w:t xml:space="preserve"> </w:t>
      </w:r>
      <w:r w:rsidRPr="00810E69">
        <w:rPr>
          <w:rFonts w:ascii="Arial" w:hAnsi="Arial" w:cs="Arial"/>
          <w:sz w:val="24"/>
        </w:rPr>
        <w:t>and</w:t>
      </w:r>
      <w:r w:rsidRPr="00810E69">
        <w:rPr>
          <w:rFonts w:ascii="Arial" w:hAnsi="Arial" w:cs="Arial"/>
          <w:spacing w:val="-1"/>
          <w:sz w:val="24"/>
        </w:rPr>
        <w:t xml:space="preserve"> </w:t>
      </w:r>
      <w:r w:rsidRPr="00810E69">
        <w:rPr>
          <w:rFonts w:ascii="Arial" w:hAnsi="Arial" w:cs="Arial"/>
          <w:sz w:val="24"/>
        </w:rPr>
        <w:t>fluent</w:t>
      </w:r>
      <w:r w:rsidRPr="00810E69">
        <w:rPr>
          <w:rFonts w:ascii="Arial" w:hAnsi="Arial" w:cs="Arial"/>
          <w:spacing w:val="-2"/>
          <w:sz w:val="24"/>
        </w:rPr>
        <w:t xml:space="preserve"> readers</w:t>
      </w:r>
    </w:p>
    <w:p w14:paraId="792872E5" w14:textId="72BE578E" w:rsidR="00810E69" w:rsidRPr="00810E69" w:rsidRDefault="00810E69" w:rsidP="00810E69">
      <w:pPr>
        <w:pStyle w:val="ListParagraph"/>
        <w:numPr>
          <w:ilvl w:val="0"/>
          <w:numId w:val="3"/>
        </w:numPr>
        <w:tabs>
          <w:tab w:val="left" w:pos="743"/>
        </w:tabs>
        <w:spacing w:before="3"/>
        <w:ind w:right="175"/>
        <w:rPr>
          <w:rFonts w:ascii="Arial" w:hAnsi="Arial" w:cs="Arial"/>
          <w:sz w:val="24"/>
        </w:rPr>
      </w:pPr>
      <w:r w:rsidRPr="00810E69">
        <w:rPr>
          <w:rFonts w:ascii="Arial" w:hAnsi="Arial" w:cs="Arial"/>
          <w:sz w:val="24"/>
        </w:rPr>
        <w:t>Children</w:t>
      </w:r>
      <w:r w:rsidRPr="00810E69">
        <w:rPr>
          <w:rFonts w:ascii="Arial" w:hAnsi="Arial" w:cs="Arial"/>
          <w:spacing w:val="-3"/>
          <w:sz w:val="24"/>
        </w:rPr>
        <w:t xml:space="preserve"> </w:t>
      </w:r>
      <w:r>
        <w:rPr>
          <w:rFonts w:ascii="Arial" w:hAnsi="Arial" w:cs="Arial"/>
          <w:spacing w:val="-3"/>
          <w:sz w:val="24"/>
        </w:rPr>
        <w:t xml:space="preserve">continue to </w:t>
      </w:r>
      <w:r w:rsidRPr="00810E69">
        <w:rPr>
          <w:rFonts w:ascii="Arial" w:hAnsi="Arial" w:cs="Arial"/>
          <w:sz w:val="24"/>
        </w:rPr>
        <w:t>build</w:t>
      </w:r>
      <w:r w:rsidRPr="00810E69">
        <w:rPr>
          <w:rFonts w:ascii="Arial" w:hAnsi="Arial" w:cs="Arial"/>
          <w:spacing w:val="-2"/>
          <w:sz w:val="24"/>
        </w:rPr>
        <w:t xml:space="preserve"> </w:t>
      </w:r>
      <w:r w:rsidRPr="00810E69">
        <w:rPr>
          <w:rFonts w:ascii="Arial" w:hAnsi="Arial" w:cs="Arial"/>
          <w:sz w:val="24"/>
        </w:rPr>
        <w:t>on</w:t>
      </w:r>
      <w:r w:rsidRPr="00810E69">
        <w:rPr>
          <w:rFonts w:ascii="Arial" w:hAnsi="Arial" w:cs="Arial"/>
          <w:spacing w:val="-2"/>
          <w:sz w:val="24"/>
        </w:rPr>
        <w:t xml:space="preserve"> </w:t>
      </w:r>
      <w:r w:rsidRPr="00810E69">
        <w:rPr>
          <w:rFonts w:ascii="Arial" w:hAnsi="Arial" w:cs="Arial"/>
          <w:sz w:val="24"/>
        </w:rPr>
        <w:t>their</w:t>
      </w:r>
      <w:r w:rsidRPr="00810E69">
        <w:rPr>
          <w:rFonts w:ascii="Arial" w:hAnsi="Arial" w:cs="Arial"/>
          <w:spacing w:val="-3"/>
          <w:sz w:val="24"/>
        </w:rPr>
        <w:t xml:space="preserve"> </w:t>
      </w:r>
      <w:r w:rsidRPr="00810E69">
        <w:rPr>
          <w:rFonts w:ascii="Arial" w:hAnsi="Arial" w:cs="Arial"/>
          <w:sz w:val="24"/>
        </w:rPr>
        <w:t>growing</w:t>
      </w:r>
      <w:r w:rsidRPr="00810E69">
        <w:rPr>
          <w:rFonts w:ascii="Arial" w:hAnsi="Arial" w:cs="Arial"/>
          <w:spacing w:val="-3"/>
          <w:sz w:val="24"/>
        </w:rPr>
        <w:t xml:space="preserve"> </w:t>
      </w:r>
      <w:r w:rsidRPr="00810E69">
        <w:rPr>
          <w:rFonts w:ascii="Arial" w:hAnsi="Arial" w:cs="Arial"/>
          <w:sz w:val="24"/>
        </w:rPr>
        <w:t>knowledge</w:t>
      </w:r>
      <w:r w:rsidRPr="00810E69">
        <w:rPr>
          <w:rFonts w:ascii="Arial" w:hAnsi="Arial" w:cs="Arial"/>
          <w:spacing w:val="-4"/>
          <w:sz w:val="24"/>
        </w:rPr>
        <w:t xml:space="preserve"> </w:t>
      </w:r>
      <w:r w:rsidRPr="00810E69">
        <w:rPr>
          <w:rFonts w:ascii="Arial" w:hAnsi="Arial" w:cs="Arial"/>
          <w:sz w:val="24"/>
        </w:rPr>
        <w:t>of</w:t>
      </w:r>
      <w:r w:rsidRPr="00810E69">
        <w:rPr>
          <w:rFonts w:ascii="Arial" w:hAnsi="Arial" w:cs="Arial"/>
          <w:spacing w:val="-2"/>
          <w:sz w:val="24"/>
        </w:rPr>
        <w:t xml:space="preserve"> </w:t>
      </w:r>
      <w:r w:rsidRPr="00810E69">
        <w:rPr>
          <w:rFonts w:ascii="Arial" w:hAnsi="Arial" w:cs="Arial"/>
          <w:sz w:val="24"/>
        </w:rPr>
        <w:t>the</w:t>
      </w:r>
      <w:r w:rsidRPr="00810E69">
        <w:rPr>
          <w:rFonts w:ascii="Arial" w:hAnsi="Arial" w:cs="Arial"/>
          <w:spacing w:val="-4"/>
          <w:sz w:val="24"/>
        </w:rPr>
        <w:t xml:space="preserve"> </w:t>
      </w:r>
      <w:r w:rsidRPr="00810E69">
        <w:rPr>
          <w:rFonts w:ascii="Arial" w:hAnsi="Arial" w:cs="Arial"/>
          <w:sz w:val="24"/>
        </w:rPr>
        <w:t>alphabetic</w:t>
      </w:r>
      <w:r w:rsidRPr="00810E69">
        <w:rPr>
          <w:rFonts w:ascii="Arial" w:hAnsi="Arial" w:cs="Arial"/>
          <w:spacing w:val="-4"/>
          <w:sz w:val="24"/>
        </w:rPr>
        <w:t xml:space="preserve"> </w:t>
      </w:r>
      <w:r w:rsidRPr="00810E69">
        <w:rPr>
          <w:rFonts w:ascii="Arial" w:hAnsi="Arial" w:cs="Arial"/>
          <w:sz w:val="24"/>
        </w:rPr>
        <w:t>code,</w:t>
      </w:r>
      <w:r w:rsidRPr="00810E69">
        <w:rPr>
          <w:rFonts w:ascii="Arial" w:hAnsi="Arial" w:cs="Arial"/>
          <w:spacing w:val="-2"/>
          <w:sz w:val="24"/>
        </w:rPr>
        <w:t xml:space="preserve"> </w:t>
      </w:r>
      <w:r w:rsidRPr="00810E69">
        <w:rPr>
          <w:rFonts w:ascii="Arial" w:hAnsi="Arial" w:cs="Arial"/>
          <w:sz w:val="24"/>
        </w:rPr>
        <w:t xml:space="preserve">mastering phonics to read and spell </w:t>
      </w:r>
      <w:r>
        <w:rPr>
          <w:rFonts w:ascii="Arial" w:hAnsi="Arial" w:cs="Arial"/>
          <w:sz w:val="24"/>
        </w:rPr>
        <w:t xml:space="preserve">accurately </w:t>
      </w:r>
      <w:r w:rsidRPr="00810E69">
        <w:rPr>
          <w:rFonts w:ascii="Arial" w:hAnsi="Arial" w:cs="Arial"/>
          <w:sz w:val="24"/>
        </w:rPr>
        <w:t>as they move through school, therefore our children</w:t>
      </w:r>
      <w:r>
        <w:rPr>
          <w:rFonts w:ascii="Arial" w:hAnsi="Arial" w:cs="Arial"/>
          <w:sz w:val="24"/>
        </w:rPr>
        <w:t xml:space="preserve"> have skills to attempt</w:t>
      </w:r>
      <w:r w:rsidRPr="00810E69">
        <w:rPr>
          <w:rFonts w:ascii="Arial" w:hAnsi="Arial" w:cs="Arial"/>
          <w:sz w:val="24"/>
        </w:rPr>
        <w:t xml:space="preserve"> any unfamiliar words as they read</w:t>
      </w:r>
    </w:p>
    <w:p w14:paraId="42652763" w14:textId="7BAD2BFE" w:rsidR="00810E69" w:rsidRPr="00FA1349" w:rsidRDefault="00810E69" w:rsidP="00810E69">
      <w:pPr>
        <w:pStyle w:val="ListParagraph"/>
        <w:numPr>
          <w:ilvl w:val="0"/>
          <w:numId w:val="3"/>
        </w:numPr>
        <w:tabs>
          <w:tab w:val="left" w:pos="743"/>
        </w:tabs>
        <w:ind w:right="208"/>
        <w:rPr>
          <w:rFonts w:ascii="Arial" w:hAnsi="Arial" w:cs="Arial"/>
          <w:sz w:val="24"/>
        </w:rPr>
      </w:pPr>
      <w:r w:rsidRPr="00FA1349">
        <w:rPr>
          <w:rFonts w:ascii="Arial" w:hAnsi="Arial" w:cs="Arial"/>
          <w:sz w:val="24"/>
        </w:rPr>
        <w:t>Through</w:t>
      </w:r>
      <w:r w:rsidRPr="00FA1349">
        <w:rPr>
          <w:rFonts w:ascii="Arial" w:hAnsi="Arial" w:cs="Arial"/>
          <w:spacing w:val="-4"/>
          <w:sz w:val="24"/>
        </w:rPr>
        <w:t xml:space="preserve"> </w:t>
      </w:r>
      <w:r w:rsidRPr="00FA1349">
        <w:rPr>
          <w:rFonts w:ascii="Arial" w:hAnsi="Arial" w:cs="Arial"/>
          <w:sz w:val="24"/>
        </w:rPr>
        <w:t>our</w:t>
      </w:r>
      <w:r w:rsidRPr="00FA1349">
        <w:rPr>
          <w:rFonts w:ascii="Arial" w:hAnsi="Arial" w:cs="Arial"/>
          <w:spacing w:val="-3"/>
          <w:sz w:val="24"/>
        </w:rPr>
        <w:t xml:space="preserve"> </w:t>
      </w:r>
      <w:r w:rsidRPr="00FA1349">
        <w:rPr>
          <w:rFonts w:ascii="Arial" w:hAnsi="Arial" w:cs="Arial"/>
          <w:sz w:val="24"/>
        </w:rPr>
        <w:t>comprehension</w:t>
      </w:r>
      <w:r w:rsidRPr="00FA1349">
        <w:rPr>
          <w:rFonts w:ascii="Arial" w:hAnsi="Arial" w:cs="Arial"/>
          <w:spacing w:val="-3"/>
          <w:sz w:val="24"/>
        </w:rPr>
        <w:t xml:space="preserve"> </w:t>
      </w:r>
      <w:r w:rsidRPr="00FA1349">
        <w:rPr>
          <w:rFonts w:ascii="Arial" w:hAnsi="Arial" w:cs="Arial"/>
          <w:sz w:val="24"/>
        </w:rPr>
        <w:t>lessons</w:t>
      </w:r>
      <w:r w:rsidRPr="00FA1349">
        <w:rPr>
          <w:rFonts w:ascii="Arial" w:hAnsi="Arial" w:cs="Arial"/>
          <w:spacing w:val="-5"/>
          <w:sz w:val="24"/>
        </w:rPr>
        <w:t xml:space="preserve"> </w:t>
      </w:r>
      <w:r w:rsidRPr="00FA1349">
        <w:rPr>
          <w:rFonts w:ascii="Arial" w:hAnsi="Arial" w:cs="Arial"/>
          <w:sz w:val="24"/>
        </w:rPr>
        <w:t>children</w:t>
      </w:r>
      <w:r w:rsidRPr="00FA1349">
        <w:rPr>
          <w:rFonts w:ascii="Arial" w:hAnsi="Arial" w:cs="Arial"/>
          <w:spacing w:val="-3"/>
          <w:sz w:val="24"/>
        </w:rPr>
        <w:t xml:space="preserve"> </w:t>
      </w:r>
      <w:r w:rsidRPr="00FA1349">
        <w:rPr>
          <w:rFonts w:ascii="Arial" w:hAnsi="Arial" w:cs="Arial"/>
          <w:sz w:val="24"/>
        </w:rPr>
        <w:t>will</w:t>
      </w:r>
      <w:r w:rsidRPr="00FA1349">
        <w:rPr>
          <w:rFonts w:ascii="Arial" w:hAnsi="Arial" w:cs="Arial"/>
          <w:spacing w:val="-3"/>
          <w:sz w:val="24"/>
        </w:rPr>
        <w:t xml:space="preserve"> </w:t>
      </w:r>
      <w:r w:rsidRPr="00FA1349">
        <w:rPr>
          <w:rFonts w:ascii="Arial" w:hAnsi="Arial" w:cs="Arial"/>
          <w:sz w:val="24"/>
        </w:rPr>
        <w:t>learn</w:t>
      </w:r>
      <w:r w:rsidRPr="00FA1349">
        <w:rPr>
          <w:rFonts w:ascii="Arial" w:hAnsi="Arial" w:cs="Arial"/>
          <w:spacing w:val="-4"/>
          <w:sz w:val="24"/>
        </w:rPr>
        <w:t xml:space="preserve"> </w:t>
      </w:r>
      <w:r w:rsidRPr="00FA1349">
        <w:rPr>
          <w:rFonts w:ascii="Arial" w:hAnsi="Arial" w:cs="Arial"/>
          <w:sz w:val="24"/>
        </w:rPr>
        <w:t>the</w:t>
      </w:r>
      <w:r w:rsidRPr="00FA1349">
        <w:rPr>
          <w:rFonts w:ascii="Arial" w:hAnsi="Arial" w:cs="Arial"/>
          <w:spacing w:val="-5"/>
          <w:sz w:val="24"/>
        </w:rPr>
        <w:t xml:space="preserve"> </w:t>
      </w:r>
      <w:r w:rsidRPr="00FA1349">
        <w:rPr>
          <w:rFonts w:ascii="Arial" w:hAnsi="Arial" w:cs="Arial"/>
          <w:sz w:val="24"/>
        </w:rPr>
        <w:t>necessary</w:t>
      </w:r>
      <w:r w:rsidRPr="00FA1349">
        <w:rPr>
          <w:rFonts w:ascii="Arial" w:hAnsi="Arial" w:cs="Arial"/>
          <w:spacing w:val="-5"/>
          <w:sz w:val="24"/>
        </w:rPr>
        <w:t xml:space="preserve"> </w:t>
      </w:r>
      <w:r w:rsidRPr="00FA1349">
        <w:rPr>
          <w:rFonts w:ascii="Arial" w:hAnsi="Arial" w:cs="Arial"/>
          <w:sz w:val="24"/>
        </w:rPr>
        <w:t>skills</w:t>
      </w:r>
      <w:r w:rsidRPr="00FA1349">
        <w:rPr>
          <w:rFonts w:ascii="Arial" w:hAnsi="Arial" w:cs="Arial"/>
          <w:spacing w:val="-6"/>
          <w:sz w:val="24"/>
        </w:rPr>
        <w:t xml:space="preserve"> </w:t>
      </w:r>
      <w:r w:rsidRPr="00FA1349">
        <w:rPr>
          <w:rFonts w:ascii="Arial" w:hAnsi="Arial" w:cs="Arial"/>
          <w:sz w:val="24"/>
        </w:rPr>
        <w:t>to support their concrete understanding of both fiction</w:t>
      </w:r>
      <w:r w:rsidR="00AF201D" w:rsidRPr="00FA1349">
        <w:rPr>
          <w:rFonts w:ascii="Arial" w:hAnsi="Arial" w:cs="Arial"/>
          <w:sz w:val="24"/>
        </w:rPr>
        <w:t xml:space="preserve">, </w:t>
      </w:r>
      <w:r w:rsidRPr="00FA1349">
        <w:rPr>
          <w:rFonts w:ascii="Arial" w:hAnsi="Arial" w:cs="Arial"/>
          <w:sz w:val="24"/>
        </w:rPr>
        <w:t xml:space="preserve">non-fiction </w:t>
      </w:r>
      <w:r w:rsidR="00AF201D" w:rsidRPr="00FA1349">
        <w:rPr>
          <w:rFonts w:ascii="Arial" w:hAnsi="Arial" w:cs="Arial"/>
          <w:sz w:val="24"/>
        </w:rPr>
        <w:t xml:space="preserve">and poetry. Children will experience a wide range of </w:t>
      </w:r>
      <w:r w:rsidR="000C7EE4" w:rsidRPr="00FA1349">
        <w:rPr>
          <w:rFonts w:ascii="Arial" w:hAnsi="Arial" w:cs="Arial"/>
          <w:sz w:val="24"/>
        </w:rPr>
        <w:t>quality texts as they progress through the school</w:t>
      </w:r>
      <w:r w:rsidR="00C207CB" w:rsidRPr="00FA1349">
        <w:rPr>
          <w:rFonts w:ascii="Arial" w:hAnsi="Arial" w:cs="Arial"/>
          <w:sz w:val="24"/>
        </w:rPr>
        <w:t xml:space="preserve"> through our Reading Spine selections, Take One Book scheme and our libraries</w:t>
      </w:r>
      <w:r w:rsidR="00022A7E" w:rsidRPr="00FA1349">
        <w:rPr>
          <w:rFonts w:ascii="Arial" w:hAnsi="Arial" w:cs="Arial"/>
          <w:sz w:val="24"/>
        </w:rPr>
        <w:t xml:space="preserve"> and recommended reading</w:t>
      </w:r>
    </w:p>
    <w:p w14:paraId="1407386B" w14:textId="5BE02E82" w:rsidR="000A5247" w:rsidRPr="00810E69" w:rsidRDefault="003C7E89" w:rsidP="00810E69">
      <w:pPr>
        <w:pStyle w:val="ListParagraph"/>
        <w:numPr>
          <w:ilvl w:val="0"/>
          <w:numId w:val="3"/>
        </w:numPr>
        <w:tabs>
          <w:tab w:val="left" w:pos="743"/>
        </w:tabs>
        <w:ind w:right="208"/>
        <w:rPr>
          <w:rFonts w:ascii="Arial" w:hAnsi="Arial" w:cs="Arial"/>
          <w:sz w:val="24"/>
        </w:rPr>
      </w:pPr>
      <w:r w:rsidRPr="00810E69">
        <w:rPr>
          <w:rFonts w:ascii="Arial" w:hAnsi="Arial" w:cs="Arial"/>
          <w:sz w:val="24"/>
        </w:rPr>
        <w:t>Children</w:t>
      </w:r>
      <w:r w:rsidRPr="00810E69">
        <w:rPr>
          <w:rFonts w:ascii="Arial" w:hAnsi="Arial" w:cs="Arial"/>
          <w:spacing w:val="-2"/>
          <w:sz w:val="24"/>
        </w:rPr>
        <w:t xml:space="preserve"> </w:t>
      </w:r>
      <w:r w:rsidRPr="00810E69">
        <w:rPr>
          <w:rFonts w:ascii="Arial" w:hAnsi="Arial" w:cs="Arial"/>
          <w:sz w:val="24"/>
        </w:rPr>
        <w:t>will</w:t>
      </w:r>
      <w:r w:rsidRPr="00810E69">
        <w:rPr>
          <w:rFonts w:ascii="Arial" w:hAnsi="Arial" w:cs="Arial"/>
          <w:spacing w:val="-1"/>
          <w:sz w:val="24"/>
        </w:rPr>
        <w:t xml:space="preserve"> </w:t>
      </w:r>
      <w:r w:rsidRPr="00810E69">
        <w:rPr>
          <w:rFonts w:ascii="Arial" w:hAnsi="Arial" w:cs="Arial"/>
          <w:sz w:val="24"/>
        </w:rPr>
        <w:t>share</w:t>
      </w:r>
      <w:r w:rsidRPr="00810E69">
        <w:rPr>
          <w:rFonts w:ascii="Arial" w:hAnsi="Arial" w:cs="Arial"/>
          <w:spacing w:val="-3"/>
          <w:sz w:val="24"/>
        </w:rPr>
        <w:t xml:space="preserve"> </w:t>
      </w:r>
      <w:r w:rsidRPr="00810E69">
        <w:rPr>
          <w:rFonts w:ascii="Arial" w:hAnsi="Arial" w:cs="Arial"/>
          <w:sz w:val="24"/>
        </w:rPr>
        <w:t>a</w:t>
      </w:r>
      <w:r w:rsidRPr="00810E69">
        <w:rPr>
          <w:rFonts w:ascii="Arial" w:hAnsi="Arial" w:cs="Arial"/>
          <w:spacing w:val="-2"/>
          <w:sz w:val="24"/>
        </w:rPr>
        <w:t xml:space="preserve"> </w:t>
      </w:r>
      <w:r w:rsidRPr="00810E69">
        <w:rPr>
          <w:rFonts w:ascii="Arial" w:hAnsi="Arial" w:cs="Arial"/>
          <w:sz w:val="24"/>
        </w:rPr>
        <w:t>love</w:t>
      </w:r>
      <w:r w:rsidRPr="00810E69">
        <w:rPr>
          <w:rFonts w:ascii="Arial" w:hAnsi="Arial" w:cs="Arial"/>
          <w:spacing w:val="-2"/>
          <w:sz w:val="24"/>
        </w:rPr>
        <w:t xml:space="preserve"> </w:t>
      </w:r>
      <w:r w:rsidRPr="00810E69">
        <w:rPr>
          <w:rFonts w:ascii="Arial" w:hAnsi="Arial" w:cs="Arial"/>
          <w:sz w:val="24"/>
        </w:rPr>
        <w:t>for</w:t>
      </w:r>
      <w:r w:rsidRPr="00810E69">
        <w:rPr>
          <w:rFonts w:ascii="Arial" w:hAnsi="Arial" w:cs="Arial"/>
          <w:spacing w:val="-2"/>
          <w:sz w:val="24"/>
        </w:rPr>
        <w:t xml:space="preserve"> reading.</w:t>
      </w:r>
    </w:p>
    <w:p w14:paraId="740C2EDE" w14:textId="0B31D9BA" w:rsidR="000A5247" w:rsidRPr="00810E69" w:rsidRDefault="003C7E89">
      <w:pPr>
        <w:pStyle w:val="ListParagraph"/>
        <w:numPr>
          <w:ilvl w:val="0"/>
          <w:numId w:val="3"/>
        </w:numPr>
        <w:tabs>
          <w:tab w:val="left" w:pos="743"/>
        </w:tabs>
        <w:ind w:right="571"/>
        <w:rPr>
          <w:rFonts w:ascii="Arial" w:hAnsi="Arial" w:cs="Arial"/>
          <w:sz w:val="24"/>
        </w:rPr>
      </w:pPr>
      <w:r w:rsidRPr="00810E69">
        <w:rPr>
          <w:rFonts w:ascii="Arial" w:hAnsi="Arial" w:cs="Arial"/>
          <w:sz w:val="24"/>
        </w:rPr>
        <w:t>Children</w:t>
      </w:r>
      <w:r w:rsidRPr="00810E69">
        <w:rPr>
          <w:rFonts w:ascii="Arial" w:hAnsi="Arial" w:cs="Arial"/>
          <w:spacing w:val="-2"/>
          <w:sz w:val="24"/>
        </w:rPr>
        <w:t xml:space="preserve"> </w:t>
      </w:r>
      <w:r w:rsidRPr="00810E69">
        <w:rPr>
          <w:rFonts w:ascii="Arial" w:hAnsi="Arial" w:cs="Arial"/>
          <w:sz w:val="24"/>
        </w:rPr>
        <w:t>will</w:t>
      </w:r>
      <w:r w:rsidRPr="00810E69">
        <w:rPr>
          <w:rFonts w:ascii="Arial" w:hAnsi="Arial" w:cs="Arial"/>
          <w:spacing w:val="-4"/>
          <w:sz w:val="24"/>
        </w:rPr>
        <w:t xml:space="preserve"> </w:t>
      </w:r>
      <w:r w:rsidRPr="00810E69">
        <w:rPr>
          <w:rFonts w:ascii="Arial" w:hAnsi="Arial" w:cs="Arial"/>
          <w:sz w:val="24"/>
        </w:rPr>
        <w:t>build</w:t>
      </w:r>
      <w:r w:rsidRPr="00810E69">
        <w:rPr>
          <w:rFonts w:ascii="Arial" w:hAnsi="Arial" w:cs="Arial"/>
          <w:spacing w:val="-2"/>
          <w:sz w:val="24"/>
        </w:rPr>
        <w:t xml:space="preserve"> </w:t>
      </w:r>
      <w:r w:rsidRPr="00810E69">
        <w:rPr>
          <w:rFonts w:ascii="Arial" w:hAnsi="Arial" w:cs="Arial"/>
          <w:sz w:val="24"/>
        </w:rPr>
        <w:t>a</w:t>
      </w:r>
      <w:r w:rsidRPr="00810E69">
        <w:rPr>
          <w:rFonts w:ascii="Arial" w:hAnsi="Arial" w:cs="Arial"/>
          <w:spacing w:val="-2"/>
          <w:sz w:val="24"/>
        </w:rPr>
        <w:t xml:space="preserve"> </w:t>
      </w:r>
      <w:r w:rsidRPr="00810E69">
        <w:rPr>
          <w:rFonts w:ascii="Arial" w:hAnsi="Arial" w:cs="Arial"/>
          <w:sz w:val="24"/>
        </w:rPr>
        <w:t>vocabulary</w:t>
      </w:r>
      <w:r w:rsidRPr="00810E69">
        <w:rPr>
          <w:rFonts w:ascii="Arial" w:hAnsi="Arial" w:cs="Arial"/>
          <w:spacing w:val="-4"/>
          <w:sz w:val="24"/>
        </w:rPr>
        <w:t xml:space="preserve"> </w:t>
      </w:r>
      <w:r w:rsidRPr="00810E69">
        <w:rPr>
          <w:rFonts w:ascii="Arial" w:hAnsi="Arial" w:cs="Arial"/>
          <w:sz w:val="24"/>
        </w:rPr>
        <w:t>that</w:t>
      </w:r>
      <w:r w:rsidRPr="00810E69">
        <w:rPr>
          <w:rFonts w:ascii="Arial" w:hAnsi="Arial" w:cs="Arial"/>
          <w:spacing w:val="-2"/>
          <w:sz w:val="24"/>
        </w:rPr>
        <w:t xml:space="preserve"> </w:t>
      </w:r>
      <w:r w:rsidRPr="00810E69">
        <w:rPr>
          <w:rFonts w:ascii="Arial" w:hAnsi="Arial" w:cs="Arial"/>
          <w:sz w:val="24"/>
        </w:rPr>
        <w:t>supports</w:t>
      </w:r>
      <w:r w:rsidRPr="00810E69">
        <w:rPr>
          <w:rFonts w:ascii="Arial" w:hAnsi="Arial" w:cs="Arial"/>
          <w:spacing w:val="-7"/>
          <w:sz w:val="24"/>
        </w:rPr>
        <w:t xml:space="preserve"> </w:t>
      </w:r>
      <w:r w:rsidRPr="00810E69">
        <w:rPr>
          <w:rFonts w:ascii="Arial" w:hAnsi="Arial" w:cs="Arial"/>
          <w:sz w:val="24"/>
        </w:rPr>
        <w:t>understanding</w:t>
      </w:r>
      <w:r w:rsidRPr="00810E69">
        <w:rPr>
          <w:rFonts w:ascii="Arial" w:hAnsi="Arial" w:cs="Arial"/>
          <w:spacing w:val="-2"/>
          <w:sz w:val="24"/>
        </w:rPr>
        <w:t xml:space="preserve"> </w:t>
      </w:r>
      <w:r w:rsidRPr="00810E69">
        <w:rPr>
          <w:rFonts w:ascii="Arial" w:hAnsi="Arial" w:cs="Arial"/>
          <w:sz w:val="24"/>
        </w:rPr>
        <w:t>of culture and history</w:t>
      </w:r>
    </w:p>
    <w:p w14:paraId="746A8AFB" w14:textId="77777777" w:rsidR="000A5247" w:rsidRPr="00810E69" w:rsidRDefault="000A5247">
      <w:pPr>
        <w:pStyle w:val="BodyText"/>
        <w:spacing w:before="263"/>
        <w:ind w:left="0"/>
        <w:rPr>
          <w:rFonts w:ascii="Arial" w:hAnsi="Arial" w:cs="Arial"/>
        </w:rPr>
      </w:pPr>
    </w:p>
    <w:p w14:paraId="3662AC48" w14:textId="77777777" w:rsidR="000A5247" w:rsidRPr="00810E69" w:rsidRDefault="003C7E89" w:rsidP="00810E69">
      <w:pPr>
        <w:pStyle w:val="Heading1"/>
        <w:spacing w:before="1"/>
        <w:rPr>
          <w:rFonts w:ascii="Arial" w:hAnsi="Arial" w:cs="Arial"/>
        </w:rPr>
      </w:pPr>
      <w:r w:rsidRPr="00810E69">
        <w:rPr>
          <w:rFonts w:ascii="Arial" w:hAnsi="Arial" w:cs="Arial"/>
        </w:rPr>
        <w:t>Equal</w:t>
      </w:r>
      <w:r w:rsidRPr="00810E69">
        <w:rPr>
          <w:rFonts w:ascii="Arial" w:hAnsi="Arial" w:cs="Arial"/>
          <w:spacing w:val="-11"/>
        </w:rPr>
        <w:t xml:space="preserve"> </w:t>
      </w:r>
      <w:r w:rsidRPr="00810E69">
        <w:rPr>
          <w:rFonts w:ascii="Arial" w:hAnsi="Arial" w:cs="Arial"/>
          <w:spacing w:val="-2"/>
        </w:rPr>
        <w:t>opportunities</w:t>
      </w:r>
    </w:p>
    <w:p w14:paraId="02780B9E" w14:textId="62FAAB1A" w:rsidR="000A5247" w:rsidRPr="00810E69" w:rsidRDefault="003C7E89">
      <w:pPr>
        <w:pStyle w:val="BodyText"/>
        <w:spacing w:line="259" w:lineRule="auto"/>
        <w:ind w:right="254"/>
        <w:rPr>
          <w:rFonts w:ascii="Arial" w:hAnsi="Arial" w:cs="Arial"/>
        </w:rPr>
      </w:pPr>
      <w:r w:rsidRPr="00810E69">
        <w:rPr>
          <w:rFonts w:ascii="Arial" w:hAnsi="Arial" w:cs="Arial"/>
        </w:rPr>
        <w:t>We promote the needs and interests of all pupils, irrespective of gender, culture, ability,</w:t>
      </w:r>
      <w:r w:rsidR="00810E69" w:rsidRPr="00810E69">
        <w:rPr>
          <w:rFonts w:ascii="Arial" w:hAnsi="Arial" w:cs="Arial"/>
          <w:spacing w:val="-2"/>
        </w:rPr>
        <w:t xml:space="preserve"> identity</w:t>
      </w:r>
      <w:r w:rsidRPr="00810E69">
        <w:rPr>
          <w:rFonts w:ascii="Arial" w:hAnsi="Arial" w:cs="Arial"/>
          <w:spacing w:val="-4"/>
        </w:rPr>
        <w:t xml:space="preserve"> </w:t>
      </w:r>
      <w:r w:rsidRPr="00810E69">
        <w:rPr>
          <w:rFonts w:ascii="Arial" w:hAnsi="Arial" w:cs="Arial"/>
        </w:rPr>
        <w:t>or</w:t>
      </w:r>
      <w:r w:rsidRPr="00810E69">
        <w:rPr>
          <w:rFonts w:ascii="Arial" w:hAnsi="Arial" w:cs="Arial"/>
          <w:spacing w:val="-2"/>
        </w:rPr>
        <w:t xml:space="preserve"> </w:t>
      </w:r>
      <w:r w:rsidRPr="00810E69">
        <w:rPr>
          <w:rFonts w:ascii="Arial" w:hAnsi="Arial" w:cs="Arial"/>
        </w:rPr>
        <w:t>personal</w:t>
      </w:r>
      <w:r w:rsidRPr="00810E69">
        <w:rPr>
          <w:rFonts w:ascii="Arial" w:hAnsi="Arial" w:cs="Arial"/>
          <w:spacing w:val="-4"/>
        </w:rPr>
        <w:t xml:space="preserve"> </w:t>
      </w:r>
      <w:r w:rsidRPr="00810E69">
        <w:rPr>
          <w:rFonts w:ascii="Arial" w:hAnsi="Arial" w:cs="Arial"/>
        </w:rPr>
        <w:t>circumstance</w:t>
      </w:r>
      <w:r w:rsidRPr="00810E69">
        <w:rPr>
          <w:rFonts w:ascii="Arial" w:hAnsi="Arial" w:cs="Arial"/>
          <w:spacing w:val="-5"/>
        </w:rPr>
        <w:t xml:space="preserve"> </w:t>
      </w:r>
      <w:r w:rsidRPr="00810E69">
        <w:rPr>
          <w:rFonts w:ascii="Arial" w:hAnsi="Arial" w:cs="Arial"/>
        </w:rPr>
        <w:t>(Equality</w:t>
      </w:r>
      <w:r w:rsidRPr="00810E69">
        <w:rPr>
          <w:rFonts w:ascii="Arial" w:hAnsi="Arial" w:cs="Arial"/>
          <w:spacing w:val="-5"/>
        </w:rPr>
        <w:t xml:space="preserve"> </w:t>
      </w:r>
      <w:r w:rsidRPr="00810E69">
        <w:rPr>
          <w:rFonts w:ascii="Arial" w:hAnsi="Arial" w:cs="Arial"/>
        </w:rPr>
        <w:t>Act</w:t>
      </w:r>
      <w:r w:rsidRPr="00810E69">
        <w:rPr>
          <w:rFonts w:ascii="Arial" w:hAnsi="Arial" w:cs="Arial"/>
          <w:spacing w:val="-4"/>
        </w:rPr>
        <w:t xml:space="preserve"> </w:t>
      </w:r>
      <w:r w:rsidRPr="00810E69">
        <w:rPr>
          <w:rFonts w:ascii="Arial" w:hAnsi="Arial" w:cs="Arial"/>
        </w:rPr>
        <w:t>2010). The</w:t>
      </w:r>
      <w:r w:rsidRPr="00810E69">
        <w:rPr>
          <w:rFonts w:ascii="Arial" w:hAnsi="Arial" w:cs="Arial"/>
          <w:spacing w:val="-4"/>
        </w:rPr>
        <w:t xml:space="preserve"> </w:t>
      </w:r>
      <w:r w:rsidRPr="00810E69">
        <w:rPr>
          <w:rFonts w:ascii="Arial" w:hAnsi="Arial" w:cs="Arial"/>
        </w:rPr>
        <w:t>books that we read with our classes promote diversity</w:t>
      </w:r>
      <w:r w:rsidR="00810E69" w:rsidRPr="00810E69">
        <w:rPr>
          <w:rFonts w:ascii="Arial" w:hAnsi="Arial" w:cs="Arial"/>
        </w:rPr>
        <w:t>, inclusivity</w:t>
      </w:r>
      <w:r w:rsidRPr="00810E69">
        <w:rPr>
          <w:rFonts w:ascii="Arial" w:hAnsi="Arial" w:cs="Arial"/>
        </w:rPr>
        <w:t xml:space="preserve"> and representation.</w:t>
      </w:r>
      <w:r w:rsidRPr="00810E69">
        <w:rPr>
          <w:rFonts w:ascii="Arial" w:hAnsi="Arial" w:cs="Arial"/>
          <w:spacing w:val="80"/>
        </w:rPr>
        <w:t xml:space="preserve"> </w:t>
      </w:r>
      <w:r w:rsidRPr="00810E69">
        <w:rPr>
          <w:rFonts w:ascii="Arial" w:hAnsi="Arial" w:cs="Arial"/>
        </w:rPr>
        <w:t>Characters and illustrations in children’s literature affect how young readers see themselves, different lives and cultures, and the world around them. Diverse, inclusive and</w:t>
      </w:r>
    </w:p>
    <w:p w14:paraId="52626E7C" w14:textId="77777777" w:rsidR="000A5247" w:rsidRPr="00810E69" w:rsidRDefault="003C7E89">
      <w:pPr>
        <w:pStyle w:val="BodyText"/>
        <w:rPr>
          <w:rFonts w:ascii="Arial" w:hAnsi="Arial" w:cs="Arial"/>
        </w:rPr>
      </w:pPr>
      <w:r w:rsidRPr="00810E69">
        <w:rPr>
          <w:rFonts w:ascii="Arial" w:hAnsi="Arial" w:cs="Arial"/>
        </w:rPr>
        <w:t>representative</w:t>
      </w:r>
      <w:r w:rsidRPr="00810E69">
        <w:rPr>
          <w:rFonts w:ascii="Arial" w:hAnsi="Arial" w:cs="Arial"/>
          <w:spacing w:val="-6"/>
        </w:rPr>
        <w:t xml:space="preserve"> </w:t>
      </w:r>
      <w:r w:rsidRPr="00810E69">
        <w:rPr>
          <w:rFonts w:ascii="Arial" w:hAnsi="Arial" w:cs="Arial"/>
        </w:rPr>
        <w:t>children’s</w:t>
      </w:r>
      <w:r w:rsidRPr="00810E69">
        <w:rPr>
          <w:rFonts w:ascii="Arial" w:hAnsi="Arial" w:cs="Arial"/>
          <w:spacing w:val="-3"/>
        </w:rPr>
        <w:t xml:space="preserve"> </w:t>
      </w:r>
      <w:r w:rsidRPr="00810E69">
        <w:rPr>
          <w:rFonts w:ascii="Arial" w:hAnsi="Arial" w:cs="Arial"/>
        </w:rPr>
        <w:t>literature</w:t>
      </w:r>
      <w:r w:rsidRPr="00810E69">
        <w:rPr>
          <w:rFonts w:ascii="Arial" w:hAnsi="Arial" w:cs="Arial"/>
          <w:spacing w:val="-4"/>
        </w:rPr>
        <w:t xml:space="preserve"> </w:t>
      </w:r>
      <w:r w:rsidRPr="00810E69">
        <w:rPr>
          <w:rFonts w:ascii="Arial" w:hAnsi="Arial" w:cs="Arial"/>
        </w:rPr>
        <w:t>can</w:t>
      </w:r>
      <w:r w:rsidRPr="00810E69">
        <w:rPr>
          <w:rFonts w:ascii="Arial" w:hAnsi="Arial" w:cs="Arial"/>
          <w:spacing w:val="-2"/>
        </w:rPr>
        <w:t xml:space="preserve"> </w:t>
      </w:r>
      <w:r w:rsidRPr="00810E69">
        <w:rPr>
          <w:rFonts w:ascii="Arial" w:hAnsi="Arial" w:cs="Arial"/>
        </w:rPr>
        <w:t>ensure</w:t>
      </w:r>
      <w:r w:rsidRPr="00810E69">
        <w:rPr>
          <w:rFonts w:ascii="Arial" w:hAnsi="Arial" w:cs="Arial"/>
          <w:spacing w:val="-1"/>
        </w:rPr>
        <w:t xml:space="preserve"> </w:t>
      </w:r>
      <w:r w:rsidRPr="00810E69">
        <w:rPr>
          <w:rFonts w:ascii="Arial" w:hAnsi="Arial" w:cs="Arial"/>
        </w:rPr>
        <w:t>that</w:t>
      </w:r>
      <w:r w:rsidRPr="00810E69">
        <w:rPr>
          <w:rFonts w:ascii="Arial" w:hAnsi="Arial" w:cs="Arial"/>
          <w:spacing w:val="-1"/>
        </w:rPr>
        <w:t xml:space="preserve"> </w:t>
      </w:r>
      <w:r w:rsidRPr="00810E69">
        <w:rPr>
          <w:rFonts w:ascii="Arial" w:hAnsi="Arial" w:cs="Arial"/>
        </w:rPr>
        <w:t>children</w:t>
      </w:r>
      <w:r w:rsidRPr="00810E69">
        <w:rPr>
          <w:rFonts w:ascii="Arial" w:hAnsi="Arial" w:cs="Arial"/>
          <w:spacing w:val="-3"/>
        </w:rPr>
        <w:t xml:space="preserve"> </w:t>
      </w:r>
      <w:r w:rsidRPr="00810E69">
        <w:rPr>
          <w:rFonts w:ascii="Arial" w:hAnsi="Arial" w:cs="Arial"/>
        </w:rPr>
        <w:t>benefit</w:t>
      </w:r>
      <w:r w:rsidRPr="00810E69">
        <w:rPr>
          <w:rFonts w:ascii="Arial" w:hAnsi="Arial" w:cs="Arial"/>
          <w:spacing w:val="-2"/>
        </w:rPr>
        <w:t xml:space="preserve"> </w:t>
      </w:r>
      <w:r w:rsidRPr="00810E69">
        <w:rPr>
          <w:rFonts w:ascii="Arial" w:hAnsi="Arial" w:cs="Arial"/>
        </w:rPr>
        <w:t>from</w:t>
      </w:r>
      <w:r w:rsidRPr="00810E69">
        <w:rPr>
          <w:rFonts w:ascii="Arial" w:hAnsi="Arial" w:cs="Arial"/>
          <w:spacing w:val="-3"/>
        </w:rPr>
        <w:t xml:space="preserve"> </w:t>
      </w:r>
      <w:r w:rsidRPr="00810E69">
        <w:rPr>
          <w:rFonts w:ascii="Arial" w:hAnsi="Arial" w:cs="Arial"/>
        </w:rPr>
        <w:t>a</w:t>
      </w:r>
      <w:r w:rsidRPr="00810E69">
        <w:rPr>
          <w:rFonts w:ascii="Arial" w:hAnsi="Arial" w:cs="Arial"/>
          <w:spacing w:val="-2"/>
        </w:rPr>
        <w:t xml:space="preserve"> richness</w:t>
      </w:r>
    </w:p>
    <w:p w14:paraId="25356CD5" w14:textId="77777777" w:rsidR="000A5247" w:rsidRPr="00810E69" w:rsidRDefault="003C7E89">
      <w:pPr>
        <w:pStyle w:val="BodyText"/>
        <w:spacing w:before="24"/>
        <w:rPr>
          <w:rFonts w:ascii="Arial" w:hAnsi="Arial" w:cs="Arial"/>
        </w:rPr>
      </w:pPr>
      <w:r w:rsidRPr="00810E69">
        <w:rPr>
          <w:rFonts w:ascii="Arial" w:hAnsi="Arial" w:cs="Arial"/>
        </w:rPr>
        <w:t>of</w:t>
      </w:r>
      <w:r w:rsidRPr="00810E69">
        <w:rPr>
          <w:rFonts w:ascii="Arial" w:hAnsi="Arial" w:cs="Arial"/>
          <w:spacing w:val="-2"/>
        </w:rPr>
        <w:t xml:space="preserve"> perspective.</w:t>
      </w:r>
    </w:p>
    <w:p w14:paraId="0D9CF36F" w14:textId="77777777" w:rsidR="000A5247" w:rsidRDefault="000A5247">
      <w:pPr>
        <w:pStyle w:val="BodyText"/>
        <w:sectPr w:rsidR="000A5247">
          <w:pgSz w:w="11920" w:h="16850"/>
          <w:pgMar w:top="1360" w:right="1417" w:bottom="940" w:left="1417" w:header="0" w:footer="748" w:gutter="0"/>
          <w:cols w:space="720"/>
        </w:sectPr>
      </w:pPr>
    </w:p>
    <w:p w14:paraId="5933AACF" w14:textId="77777777" w:rsidR="000A5247" w:rsidRPr="00A848C9" w:rsidRDefault="003C7E89">
      <w:pPr>
        <w:pStyle w:val="Heading1"/>
        <w:spacing w:before="80"/>
        <w:rPr>
          <w:rFonts w:ascii="Arial" w:hAnsi="Arial" w:cs="Arial"/>
        </w:rPr>
      </w:pPr>
      <w:r w:rsidRPr="00A848C9">
        <w:rPr>
          <w:rFonts w:ascii="Arial" w:hAnsi="Arial" w:cs="Arial"/>
        </w:rPr>
        <w:lastRenderedPageBreak/>
        <w:t>Roles,</w:t>
      </w:r>
      <w:r w:rsidRPr="00A848C9">
        <w:rPr>
          <w:rFonts w:ascii="Arial" w:hAnsi="Arial" w:cs="Arial"/>
          <w:spacing w:val="-4"/>
        </w:rPr>
        <w:t xml:space="preserve"> </w:t>
      </w:r>
      <w:r w:rsidRPr="00A848C9">
        <w:rPr>
          <w:rFonts w:ascii="Arial" w:hAnsi="Arial" w:cs="Arial"/>
        </w:rPr>
        <w:t>responsibilities</w:t>
      </w:r>
      <w:r w:rsidRPr="00A848C9">
        <w:rPr>
          <w:rFonts w:ascii="Arial" w:hAnsi="Arial" w:cs="Arial"/>
          <w:spacing w:val="-1"/>
        </w:rPr>
        <w:t xml:space="preserve"> </w:t>
      </w:r>
      <w:r w:rsidRPr="00A848C9">
        <w:rPr>
          <w:rFonts w:ascii="Arial" w:hAnsi="Arial" w:cs="Arial"/>
        </w:rPr>
        <w:t>and</w:t>
      </w:r>
      <w:r w:rsidRPr="00A848C9">
        <w:rPr>
          <w:rFonts w:ascii="Arial" w:hAnsi="Arial" w:cs="Arial"/>
          <w:spacing w:val="-5"/>
        </w:rPr>
        <w:t xml:space="preserve"> </w:t>
      </w:r>
      <w:r w:rsidRPr="00A848C9">
        <w:rPr>
          <w:rFonts w:ascii="Arial" w:hAnsi="Arial" w:cs="Arial"/>
        </w:rPr>
        <w:t>staff</w:t>
      </w:r>
      <w:r w:rsidRPr="00A848C9">
        <w:rPr>
          <w:rFonts w:ascii="Arial" w:hAnsi="Arial" w:cs="Arial"/>
          <w:spacing w:val="-4"/>
        </w:rPr>
        <w:t xml:space="preserve"> </w:t>
      </w:r>
      <w:r w:rsidRPr="00A848C9">
        <w:rPr>
          <w:rFonts w:ascii="Arial" w:hAnsi="Arial" w:cs="Arial"/>
          <w:spacing w:val="-2"/>
        </w:rPr>
        <w:t>training</w:t>
      </w:r>
    </w:p>
    <w:p w14:paraId="2E2CBDF6" w14:textId="58F30273" w:rsidR="000A5247" w:rsidRPr="00A848C9" w:rsidRDefault="0021715F" w:rsidP="0021715F">
      <w:pPr>
        <w:pStyle w:val="BodyText"/>
        <w:spacing w:before="26" w:line="259" w:lineRule="auto"/>
        <w:ind w:left="0" w:right="254"/>
        <w:rPr>
          <w:rFonts w:ascii="Arial" w:hAnsi="Arial" w:cs="Arial"/>
        </w:rPr>
      </w:pPr>
      <w:r>
        <w:rPr>
          <w:rFonts w:ascii="Arial" w:hAnsi="Arial" w:cs="Arial"/>
        </w:rPr>
        <w:t>The</w:t>
      </w:r>
      <w:r w:rsidRPr="00A848C9">
        <w:rPr>
          <w:rFonts w:ascii="Arial" w:hAnsi="Arial" w:cs="Arial"/>
        </w:rPr>
        <w:t xml:space="preserve"> Reading Lead is responsible for the overall planning, implementation and review of the Reading programme. </w:t>
      </w:r>
      <w:r>
        <w:rPr>
          <w:rFonts w:ascii="Arial" w:hAnsi="Arial" w:cs="Arial"/>
        </w:rPr>
        <w:t>They</w:t>
      </w:r>
      <w:r w:rsidRPr="00A848C9">
        <w:rPr>
          <w:rFonts w:ascii="Arial" w:hAnsi="Arial" w:cs="Arial"/>
        </w:rPr>
        <w:t xml:space="preserve"> monitor the planning and delivery of content, provide appropriate resources, and offer guidance and support</w:t>
      </w:r>
      <w:r w:rsidRPr="00A848C9">
        <w:rPr>
          <w:rFonts w:ascii="Arial" w:hAnsi="Arial" w:cs="Arial"/>
          <w:spacing w:val="-3"/>
        </w:rPr>
        <w:t xml:space="preserve"> </w:t>
      </w:r>
      <w:r w:rsidRPr="00A848C9">
        <w:rPr>
          <w:rFonts w:ascii="Arial" w:hAnsi="Arial" w:cs="Arial"/>
        </w:rPr>
        <w:t>in</w:t>
      </w:r>
      <w:r w:rsidRPr="00A848C9">
        <w:rPr>
          <w:rFonts w:ascii="Arial" w:hAnsi="Arial" w:cs="Arial"/>
          <w:spacing w:val="-2"/>
        </w:rPr>
        <w:t xml:space="preserve"> </w:t>
      </w:r>
      <w:r w:rsidRPr="00A848C9">
        <w:rPr>
          <w:rFonts w:ascii="Arial" w:hAnsi="Arial" w:cs="Arial"/>
        </w:rPr>
        <w:t>the</w:t>
      </w:r>
      <w:r w:rsidRPr="00A848C9">
        <w:rPr>
          <w:rFonts w:ascii="Arial" w:hAnsi="Arial" w:cs="Arial"/>
          <w:spacing w:val="-3"/>
        </w:rPr>
        <w:t xml:space="preserve"> </w:t>
      </w:r>
      <w:r w:rsidRPr="00A848C9">
        <w:rPr>
          <w:rFonts w:ascii="Arial" w:hAnsi="Arial" w:cs="Arial"/>
        </w:rPr>
        <w:t>delivery</w:t>
      </w:r>
      <w:r w:rsidRPr="00A848C9">
        <w:rPr>
          <w:rFonts w:ascii="Arial" w:hAnsi="Arial" w:cs="Arial"/>
          <w:spacing w:val="-2"/>
        </w:rPr>
        <w:t xml:space="preserve"> </w:t>
      </w:r>
      <w:r w:rsidRPr="00A848C9">
        <w:rPr>
          <w:rFonts w:ascii="Arial" w:hAnsi="Arial" w:cs="Arial"/>
        </w:rPr>
        <w:t>and</w:t>
      </w:r>
      <w:r w:rsidRPr="00A848C9">
        <w:rPr>
          <w:rFonts w:ascii="Arial" w:hAnsi="Arial" w:cs="Arial"/>
          <w:spacing w:val="-2"/>
        </w:rPr>
        <w:t xml:space="preserve"> </w:t>
      </w:r>
      <w:r w:rsidRPr="00A848C9">
        <w:rPr>
          <w:rFonts w:ascii="Arial" w:hAnsi="Arial" w:cs="Arial"/>
        </w:rPr>
        <w:t>assessment</w:t>
      </w:r>
      <w:r w:rsidRPr="00A848C9">
        <w:rPr>
          <w:rFonts w:ascii="Arial" w:hAnsi="Arial" w:cs="Arial"/>
          <w:spacing w:val="-2"/>
        </w:rPr>
        <w:t xml:space="preserve"> </w:t>
      </w:r>
      <w:r w:rsidRPr="00A848C9">
        <w:rPr>
          <w:rFonts w:ascii="Arial" w:hAnsi="Arial" w:cs="Arial"/>
        </w:rPr>
        <w:t>of</w:t>
      </w:r>
      <w:r w:rsidRPr="00A848C9">
        <w:rPr>
          <w:rFonts w:ascii="Arial" w:hAnsi="Arial" w:cs="Arial"/>
          <w:spacing w:val="-4"/>
        </w:rPr>
        <w:t xml:space="preserve"> </w:t>
      </w:r>
      <w:r w:rsidRPr="00A848C9">
        <w:rPr>
          <w:rFonts w:ascii="Arial" w:hAnsi="Arial" w:cs="Arial"/>
        </w:rPr>
        <w:t>Reading.</w:t>
      </w:r>
      <w:r w:rsidRPr="00A848C9">
        <w:rPr>
          <w:rFonts w:ascii="Arial" w:hAnsi="Arial" w:cs="Arial"/>
          <w:spacing w:val="40"/>
        </w:rPr>
        <w:t xml:space="preserve"> </w:t>
      </w:r>
      <w:r w:rsidRPr="00A848C9">
        <w:rPr>
          <w:rFonts w:ascii="Arial" w:hAnsi="Arial" w:cs="Arial"/>
        </w:rPr>
        <w:t>Leaders</w:t>
      </w:r>
      <w:r w:rsidR="00B53986">
        <w:rPr>
          <w:rFonts w:ascii="Arial" w:hAnsi="Arial" w:cs="Arial"/>
          <w:spacing w:val="-4"/>
        </w:rPr>
        <w:t xml:space="preserve"> have a responsibility to</w:t>
      </w:r>
      <w:r w:rsidRPr="00A848C9">
        <w:rPr>
          <w:rFonts w:ascii="Arial" w:hAnsi="Arial" w:cs="Arial"/>
          <w:spacing w:val="-3"/>
        </w:rPr>
        <w:t xml:space="preserve"> </w:t>
      </w:r>
      <w:r w:rsidRPr="00A848C9">
        <w:rPr>
          <w:rFonts w:ascii="Arial" w:hAnsi="Arial" w:cs="Arial"/>
        </w:rPr>
        <w:t xml:space="preserve">keep up-to-date with </w:t>
      </w:r>
      <w:r w:rsidR="00B53986">
        <w:rPr>
          <w:rFonts w:ascii="Arial" w:hAnsi="Arial" w:cs="Arial"/>
        </w:rPr>
        <w:t>new innovations and statutory guidance in reading, alongside</w:t>
      </w:r>
      <w:r w:rsidRPr="00A848C9">
        <w:rPr>
          <w:rFonts w:ascii="Arial" w:hAnsi="Arial" w:cs="Arial"/>
        </w:rPr>
        <w:t xml:space="preserve"> other curriculum areas. The school</w:t>
      </w:r>
      <w:r w:rsidR="00B53986">
        <w:rPr>
          <w:rFonts w:ascii="Arial" w:hAnsi="Arial" w:cs="Arial"/>
        </w:rPr>
        <w:t>s</w:t>
      </w:r>
      <w:r w:rsidRPr="00A848C9">
        <w:rPr>
          <w:rFonts w:ascii="Arial" w:hAnsi="Arial" w:cs="Arial"/>
        </w:rPr>
        <w:t xml:space="preserve"> will support </w:t>
      </w:r>
      <w:r w:rsidR="00B53986">
        <w:rPr>
          <w:rFonts w:ascii="Arial" w:hAnsi="Arial" w:cs="Arial"/>
        </w:rPr>
        <w:t>practice in reading</w:t>
      </w:r>
      <w:r w:rsidRPr="00A848C9">
        <w:rPr>
          <w:rFonts w:ascii="Arial" w:hAnsi="Arial" w:cs="Arial"/>
        </w:rPr>
        <w:t xml:space="preserve"> by affording them regular opportunities for appropriate training. They may lead</w:t>
      </w:r>
      <w:r w:rsidR="00B53986">
        <w:rPr>
          <w:rFonts w:ascii="Arial" w:hAnsi="Arial" w:cs="Arial"/>
        </w:rPr>
        <w:t xml:space="preserve"> training or information sessions and</w:t>
      </w:r>
      <w:r w:rsidRPr="00A848C9">
        <w:rPr>
          <w:rFonts w:ascii="Arial" w:hAnsi="Arial" w:cs="Arial"/>
        </w:rPr>
        <w:t xml:space="preserve"> inform staff and the wider school community of training and current </w:t>
      </w:r>
      <w:r w:rsidR="00D24A57">
        <w:rPr>
          <w:rFonts w:ascii="Arial" w:hAnsi="Arial" w:cs="Arial"/>
        </w:rPr>
        <w:t>initiatives in reading</w:t>
      </w:r>
      <w:r w:rsidRPr="00A848C9">
        <w:rPr>
          <w:rFonts w:ascii="Arial" w:hAnsi="Arial" w:cs="Arial"/>
        </w:rPr>
        <w:t>.</w:t>
      </w:r>
    </w:p>
    <w:p w14:paraId="05805C64" w14:textId="77777777" w:rsidR="000A5247" w:rsidRPr="00EA64B7" w:rsidRDefault="003C7E89" w:rsidP="0021715F">
      <w:pPr>
        <w:spacing w:before="315"/>
        <w:rPr>
          <w:rFonts w:ascii="Arial" w:hAnsi="Arial" w:cs="Arial"/>
          <w:b/>
          <w:sz w:val="28"/>
          <w:szCs w:val="28"/>
        </w:rPr>
      </w:pPr>
      <w:r w:rsidRPr="00EA64B7">
        <w:rPr>
          <w:rFonts w:ascii="Arial" w:hAnsi="Arial" w:cs="Arial"/>
          <w:b/>
          <w:spacing w:val="-2"/>
          <w:sz w:val="28"/>
          <w:szCs w:val="28"/>
          <w:u w:val="single"/>
        </w:rPr>
        <w:t>Implementation</w:t>
      </w:r>
    </w:p>
    <w:p w14:paraId="092A0A50" w14:textId="77777777" w:rsidR="000A5247" w:rsidRPr="00D24A57" w:rsidRDefault="003C7E89" w:rsidP="0021715F">
      <w:pPr>
        <w:pStyle w:val="Heading1"/>
        <w:spacing w:before="288"/>
        <w:jc w:val="both"/>
        <w:rPr>
          <w:rFonts w:ascii="Arial" w:hAnsi="Arial" w:cs="Arial"/>
        </w:rPr>
      </w:pPr>
      <w:r w:rsidRPr="00D24A57">
        <w:rPr>
          <w:rFonts w:ascii="Arial" w:hAnsi="Arial" w:cs="Arial"/>
        </w:rPr>
        <w:t>Daily</w:t>
      </w:r>
      <w:r w:rsidRPr="00D24A57">
        <w:rPr>
          <w:rFonts w:ascii="Arial" w:hAnsi="Arial" w:cs="Arial"/>
          <w:spacing w:val="-19"/>
        </w:rPr>
        <w:t xml:space="preserve"> </w:t>
      </w:r>
      <w:r w:rsidRPr="00D24A57">
        <w:rPr>
          <w:rFonts w:ascii="Arial" w:hAnsi="Arial" w:cs="Arial"/>
        </w:rPr>
        <w:t>phonics</w:t>
      </w:r>
      <w:r w:rsidRPr="00D24A57">
        <w:rPr>
          <w:rFonts w:ascii="Arial" w:hAnsi="Arial" w:cs="Arial"/>
          <w:spacing w:val="-17"/>
        </w:rPr>
        <w:t xml:space="preserve"> </w:t>
      </w:r>
      <w:r w:rsidRPr="00D24A57">
        <w:rPr>
          <w:rFonts w:ascii="Arial" w:hAnsi="Arial" w:cs="Arial"/>
        </w:rPr>
        <w:t>lessons</w:t>
      </w:r>
      <w:r w:rsidRPr="00D24A57">
        <w:rPr>
          <w:rFonts w:ascii="Arial" w:hAnsi="Arial" w:cs="Arial"/>
          <w:spacing w:val="-15"/>
        </w:rPr>
        <w:t xml:space="preserve"> </w:t>
      </w:r>
      <w:r w:rsidRPr="00D24A57">
        <w:rPr>
          <w:rFonts w:ascii="Arial" w:hAnsi="Arial" w:cs="Arial"/>
        </w:rPr>
        <w:t>in</w:t>
      </w:r>
      <w:r w:rsidRPr="00D24A57">
        <w:rPr>
          <w:rFonts w:ascii="Arial" w:hAnsi="Arial" w:cs="Arial"/>
          <w:spacing w:val="-9"/>
        </w:rPr>
        <w:t xml:space="preserve"> </w:t>
      </w:r>
      <w:r w:rsidRPr="00D24A57">
        <w:rPr>
          <w:rFonts w:ascii="Arial" w:hAnsi="Arial" w:cs="Arial"/>
        </w:rPr>
        <w:t>Reception,</w:t>
      </w:r>
      <w:r w:rsidRPr="00D24A57">
        <w:rPr>
          <w:rFonts w:ascii="Arial" w:hAnsi="Arial" w:cs="Arial"/>
          <w:spacing w:val="-10"/>
        </w:rPr>
        <w:t xml:space="preserve"> </w:t>
      </w:r>
      <w:r w:rsidRPr="00D24A57">
        <w:rPr>
          <w:rFonts w:ascii="Arial" w:hAnsi="Arial" w:cs="Arial"/>
        </w:rPr>
        <w:t>Year</w:t>
      </w:r>
      <w:r w:rsidRPr="00D24A57">
        <w:rPr>
          <w:rFonts w:ascii="Arial" w:hAnsi="Arial" w:cs="Arial"/>
          <w:spacing w:val="-8"/>
        </w:rPr>
        <w:t xml:space="preserve"> </w:t>
      </w:r>
      <w:r w:rsidRPr="00D24A57">
        <w:rPr>
          <w:rFonts w:ascii="Arial" w:hAnsi="Arial" w:cs="Arial"/>
        </w:rPr>
        <w:t>1</w:t>
      </w:r>
      <w:r w:rsidRPr="00D24A57">
        <w:rPr>
          <w:rFonts w:ascii="Arial" w:hAnsi="Arial" w:cs="Arial"/>
          <w:spacing w:val="-20"/>
        </w:rPr>
        <w:t xml:space="preserve"> </w:t>
      </w:r>
      <w:r w:rsidRPr="00D24A57">
        <w:rPr>
          <w:rFonts w:ascii="Arial" w:hAnsi="Arial" w:cs="Arial"/>
        </w:rPr>
        <w:t>and</w:t>
      </w:r>
      <w:r w:rsidRPr="00D24A57">
        <w:rPr>
          <w:rFonts w:ascii="Arial" w:hAnsi="Arial" w:cs="Arial"/>
          <w:spacing w:val="-21"/>
        </w:rPr>
        <w:t xml:space="preserve"> </w:t>
      </w:r>
      <w:r w:rsidRPr="00D24A57">
        <w:rPr>
          <w:rFonts w:ascii="Arial" w:hAnsi="Arial" w:cs="Arial"/>
        </w:rPr>
        <w:t>Year</w:t>
      </w:r>
      <w:r w:rsidRPr="00D24A57">
        <w:rPr>
          <w:rFonts w:ascii="Arial" w:hAnsi="Arial" w:cs="Arial"/>
          <w:spacing w:val="-21"/>
        </w:rPr>
        <w:t xml:space="preserve"> </w:t>
      </w:r>
      <w:r w:rsidRPr="00D24A57">
        <w:rPr>
          <w:rFonts w:ascii="Arial" w:hAnsi="Arial" w:cs="Arial"/>
          <w:spacing w:val="-10"/>
        </w:rPr>
        <w:t>2</w:t>
      </w:r>
    </w:p>
    <w:p w14:paraId="2CDA5443" w14:textId="0C709AD0" w:rsidR="000A5247" w:rsidRDefault="003C7E89">
      <w:pPr>
        <w:pStyle w:val="BodyText"/>
        <w:ind w:right="126"/>
        <w:jc w:val="both"/>
        <w:rPr>
          <w:rFonts w:ascii="Arial" w:hAnsi="Arial" w:cs="Arial"/>
          <w:spacing w:val="40"/>
        </w:rPr>
      </w:pPr>
      <w:r w:rsidRPr="00D24A57">
        <w:rPr>
          <w:rFonts w:ascii="Arial" w:hAnsi="Arial" w:cs="Arial"/>
        </w:rPr>
        <w:t>We teach</w:t>
      </w:r>
      <w:r w:rsidR="0021715F" w:rsidRPr="00D24A57">
        <w:rPr>
          <w:rFonts w:ascii="Arial" w:hAnsi="Arial" w:cs="Arial"/>
        </w:rPr>
        <w:t xml:space="preserve"> in mixed year groups</w:t>
      </w:r>
      <w:r w:rsidR="00E00711">
        <w:rPr>
          <w:rFonts w:ascii="Arial" w:hAnsi="Arial" w:cs="Arial"/>
        </w:rPr>
        <w:t>,</w:t>
      </w:r>
      <w:r w:rsidR="00D24A57">
        <w:rPr>
          <w:rFonts w:ascii="Arial" w:hAnsi="Arial" w:cs="Arial"/>
        </w:rPr>
        <w:t xml:space="preserve"> but phonics is taught </w:t>
      </w:r>
      <w:r w:rsidR="00E00711">
        <w:rPr>
          <w:rFonts w:ascii="Arial" w:hAnsi="Arial" w:cs="Arial"/>
        </w:rPr>
        <w:t>discreetly, with</w:t>
      </w:r>
      <w:r w:rsidR="00043348">
        <w:rPr>
          <w:rFonts w:ascii="Arial" w:hAnsi="Arial" w:cs="Arial"/>
        </w:rPr>
        <w:t xml:space="preserve"> Reception and Years 1&amp; 2</w:t>
      </w:r>
      <w:r w:rsidR="00E00711">
        <w:rPr>
          <w:rFonts w:ascii="Arial" w:hAnsi="Arial" w:cs="Arial"/>
        </w:rPr>
        <w:t xml:space="preserve"> being taught separately</w:t>
      </w:r>
      <w:r w:rsidR="00043348">
        <w:rPr>
          <w:rFonts w:ascii="Arial" w:hAnsi="Arial" w:cs="Arial"/>
        </w:rPr>
        <w:t>.</w:t>
      </w:r>
      <w:r w:rsidRPr="00D24A57">
        <w:rPr>
          <w:rFonts w:ascii="Arial" w:hAnsi="Arial" w:cs="Arial"/>
        </w:rPr>
        <w:t xml:space="preserve"> Reception</w:t>
      </w:r>
      <w:r w:rsidR="00043348">
        <w:rPr>
          <w:rFonts w:ascii="Arial" w:hAnsi="Arial" w:cs="Arial"/>
        </w:rPr>
        <w:t xml:space="preserve"> groups start with shorter targeted </w:t>
      </w:r>
      <w:r w:rsidRPr="00D24A57">
        <w:rPr>
          <w:rFonts w:ascii="Arial" w:hAnsi="Arial" w:cs="Arial"/>
        </w:rPr>
        <w:t>lessons, with</w:t>
      </w:r>
      <w:r w:rsidRPr="00D24A57">
        <w:rPr>
          <w:rFonts w:ascii="Arial" w:hAnsi="Arial" w:cs="Arial"/>
          <w:spacing w:val="-7"/>
        </w:rPr>
        <w:t xml:space="preserve"> </w:t>
      </w:r>
      <w:r w:rsidRPr="00D24A57">
        <w:rPr>
          <w:rFonts w:ascii="Arial" w:hAnsi="Arial" w:cs="Arial"/>
        </w:rPr>
        <w:t>additional</w:t>
      </w:r>
      <w:r w:rsidRPr="00D24A57">
        <w:rPr>
          <w:rFonts w:ascii="Arial" w:hAnsi="Arial" w:cs="Arial"/>
          <w:spacing w:val="-12"/>
        </w:rPr>
        <w:t xml:space="preserve"> </w:t>
      </w:r>
      <w:r w:rsidRPr="00D24A57">
        <w:rPr>
          <w:rFonts w:ascii="Arial" w:hAnsi="Arial" w:cs="Arial"/>
        </w:rPr>
        <w:t>daily</w:t>
      </w:r>
      <w:r w:rsidRPr="00D24A57">
        <w:rPr>
          <w:rFonts w:ascii="Arial" w:hAnsi="Arial" w:cs="Arial"/>
          <w:spacing w:val="-10"/>
        </w:rPr>
        <w:t xml:space="preserve"> </w:t>
      </w:r>
      <w:r w:rsidRPr="00D24A57">
        <w:rPr>
          <w:rFonts w:ascii="Arial" w:hAnsi="Arial" w:cs="Arial"/>
        </w:rPr>
        <w:t>oral</w:t>
      </w:r>
      <w:r w:rsidRPr="00D24A57">
        <w:rPr>
          <w:rFonts w:ascii="Arial" w:hAnsi="Arial" w:cs="Arial"/>
          <w:spacing w:val="-13"/>
        </w:rPr>
        <w:t xml:space="preserve"> </w:t>
      </w:r>
      <w:r w:rsidRPr="00D24A57">
        <w:rPr>
          <w:rFonts w:ascii="Arial" w:hAnsi="Arial" w:cs="Arial"/>
        </w:rPr>
        <w:t>blending</w:t>
      </w:r>
      <w:r w:rsidRPr="00D24A57">
        <w:rPr>
          <w:rFonts w:ascii="Arial" w:hAnsi="Arial" w:cs="Arial"/>
          <w:spacing w:val="-9"/>
        </w:rPr>
        <w:t xml:space="preserve"> </w:t>
      </w:r>
      <w:r w:rsidRPr="00D24A57">
        <w:rPr>
          <w:rFonts w:ascii="Arial" w:hAnsi="Arial" w:cs="Arial"/>
        </w:rPr>
        <w:t>games,</w:t>
      </w:r>
      <w:r w:rsidRPr="00D24A57">
        <w:rPr>
          <w:rFonts w:ascii="Arial" w:hAnsi="Arial" w:cs="Arial"/>
          <w:spacing w:val="-7"/>
        </w:rPr>
        <w:t xml:space="preserve"> </w:t>
      </w:r>
      <w:r w:rsidR="00907C8A">
        <w:rPr>
          <w:rFonts w:ascii="Arial" w:hAnsi="Arial" w:cs="Arial"/>
        </w:rPr>
        <w:t>building to a</w:t>
      </w:r>
      <w:r w:rsidRPr="00D24A57">
        <w:rPr>
          <w:rFonts w:ascii="Arial" w:hAnsi="Arial" w:cs="Arial"/>
          <w:spacing w:val="-13"/>
        </w:rPr>
        <w:t xml:space="preserve"> </w:t>
      </w:r>
      <w:r w:rsidRPr="00D24A57">
        <w:rPr>
          <w:rFonts w:ascii="Arial" w:hAnsi="Arial" w:cs="Arial"/>
        </w:rPr>
        <w:t>full-length</w:t>
      </w:r>
      <w:r w:rsidR="00907C8A">
        <w:rPr>
          <w:rFonts w:ascii="Arial" w:hAnsi="Arial" w:cs="Arial"/>
          <w:spacing w:val="-6"/>
        </w:rPr>
        <w:t xml:space="preserve"> session</w:t>
      </w:r>
      <w:r w:rsidRPr="00D24A57">
        <w:rPr>
          <w:rFonts w:ascii="Arial" w:hAnsi="Arial" w:cs="Arial"/>
          <w:spacing w:val="-7"/>
        </w:rPr>
        <w:t xml:space="preserve"> </w:t>
      </w:r>
      <w:r w:rsidRPr="00D24A57">
        <w:rPr>
          <w:rFonts w:ascii="Arial" w:hAnsi="Arial" w:cs="Arial"/>
        </w:rPr>
        <w:t>as</w:t>
      </w:r>
      <w:r w:rsidRPr="00D24A57">
        <w:rPr>
          <w:rFonts w:ascii="Arial" w:hAnsi="Arial" w:cs="Arial"/>
          <w:spacing w:val="-12"/>
        </w:rPr>
        <w:t xml:space="preserve"> </w:t>
      </w:r>
      <w:r w:rsidRPr="00D24A57">
        <w:rPr>
          <w:rFonts w:ascii="Arial" w:hAnsi="Arial" w:cs="Arial"/>
        </w:rPr>
        <w:t>quickly as</w:t>
      </w:r>
      <w:r w:rsidRPr="00D24A57">
        <w:rPr>
          <w:rFonts w:ascii="Arial" w:hAnsi="Arial" w:cs="Arial"/>
          <w:spacing w:val="-17"/>
        </w:rPr>
        <w:t xml:space="preserve"> </w:t>
      </w:r>
      <w:r w:rsidRPr="00D24A57">
        <w:rPr>
          <w:rFonts w:ascii="Arial" w:hAnsi="Arial" w:cs="Arial"/>
        </w:rPr>
        <w:t>possible.</w:t>
      </w:r>
      <w:r w:rsidRPr="00D24A57">
        <w:rPr>
          <w:rFonts w:ascii="Arial" w:hAnsi="Arial" w:cs="Arial"/>
          <w:spacing w:val="-16"/>
        </w:rPr>
        <w:t xml:space="preserve"> </w:t>
      </w:r>
      <w:r w:rsidRPr="00D24A57">
        <w:rPr>
          <w:rFonts w:ascii="Arial" w:hAnsi="Arial" w:cs="Arial"/>
        </w:rPr>
        <w:t>Each</w:t>
      </w:r>
      <w:r w:rsidRPr="00D24A57">
        <w:rPr>
          <w:rFonts w:ascii="Arial" w:hAnsi="Arial" w:cs="Arial"/>
          <w:spacing w:val="-17"/>
        </w:rPr>
        <w:t xml:space="preserve"> </w:t>
      </w:r>
      <w:r w:rsidR="00E00711">
        <w:rPr>
          <w:rFonts w:ascii="Arial" w:hAnsi="Arial" w:cs="Arial"/>
        </w:rPr>
        <w:t>week</w:t>
      </w:r>
      <w:r w:rsidRPr="00D24A57">
        <w:rPr>
          <w:rFonts w:ascii="Arial" w:hAnsi="Arial" w:cs="Arial"/>
        </w:rPr>
        <w:t>,</w:t>
      </w:r>
      <w:r w:rsidRPr="00D24A57">
        <w:rPr>
          <w:rFonts w:ascii="Arial" w:hAnsi="Arial" w:cs="Arial"/>
          <w:spacing w:val="-16"/>
        </w:rPr>
        <w:t xml:space="preserve"> </w:t>
      </w:r>
      <w:r w:rsidRPr="00D24A57">
        <w:rPr>
          <w:rFonts w:ascii="Arial" w:hAnsi="Arial" w:cs="Arial"/>
        </w:rPr>
        <w:t>we</w:t>
      </w:r>
      <w:r w:rsidRPr="00D24A57">
        <w:rPr>
          <w:rFonts w:ascii="Arial" w:hAnsi="Arial" w:cs="Arial"/>
          <w:spacing w:val="-17"/>
        </w:rPr>
        <w:t xml:space="preserve"> </w:t>
      </w:r>
      <w:r w:rsidRPr="00D24A57">
        <w:rPr>
          <w:rFonts w:ascii="Arial" w:hAnsi="Arial" w:cs="Arial"/>
        </w:rPr>
        <w:t>review</w:t>
      </w:r>
      <w:r w:rsidRPr="00D24A57">
        <w:rPr>
          <w:rFonts w:ascii="Arial" w:hAnsi="Arial" w:cs="Arial"/>
          <w:spacing w:val="-16"/>
        </w:rPr>
        <w:t xml:space="preserve"> </w:t>
      </w:r>
      <w:r w:rsidRPr="00D24A57">
        <w:rPr>
          <w:rFonts w:ascii="Arial" w:hAnsi="Arial" w:cs="Arial"/>
        </w:rPr>
        <w:t>the</w:t>
      </w:r>
      <w:r w:rsidRPr="00D24A57">
        <w:rPr>
          <w:rFonts w:ascii="Arial" w:hAnsi="Arial" w:cs="Arial"/>
          <w:spacing w:val="-17"/>
        </w:rPr>
        <w:t xml:space="preserve"> </w:t>
      </w:r>
      <w:r w:rsidRPr="00D24A57">
        <w:rPr>
          <w:rFonts w:ascii="Arial" w:hAnsi="Arial" w:cs="Arial"/>
        </w:rPr>
        <w:t>week’s</w:t>
      </w:r>
      <w:r w:rsidRPr="00D24A57">
        <w:rPr>
          <w:rFonts w:ascii="Arial" w:hAnsi="Arial" w:cs="Arial"/>
          <w:spacing w:val="-16"/>
        </w:rPr>
        <w:t xml:space="preserve"> </w:t>
      </w:r>
      <w:r w:rsidRPr="00D24A57">
        <w:rPr>
          <w:rFonts w:ascii="Arial" w:hAnsi="Arial" w:cs="Arial"/>
        </w:rPr>
        <w:t>teaching</w:t>
      </w:r>
      <w:r w:rsidRPr="00D24A57">
        <w:rPr>
          <w:rFonts w:ascii="Arial" w:hAnsi="Arial" w:cs="Arial"/>
          <w:spacing w:val="-16"/>
        </w:rPr>
        <w:t xml:space="preserve"> </w:t>
      </w:r>
      <w:r w:rsidRPr="00D24A57">
        <w:rPr>
          <w:rFonts w:ascii="Arial" w:hAnsi="Arial" w:cs="Arial"/>
        </w:rPr>
        <w:t>to</w:t>
      </w:r>
      <w:r w:rsidRPr="00D24A57">
        <w:rPr>
          <w:rFonts w:ascii="Arial" w:hAnsi="Arial" w:cs="Arial"/>
          <w:spacing w:val="-16"/>
        </w:rPr>
        <w:t xml:space="preserve"> </w:t>
      </w:r>
      <w:r w:rsidR="00E00711">
        <w:rPr>
          <w:rFonts w:ascii="Arial" w:hAnsi="Arial" w:cs="Arial"/>
        </w:rPr>
        <w:t xml:space="preserve">support </w:t>
      </w:r>
      <w:r w:rsidRPr="00D24A57">
        <w:rPr>
          <w:rFonts w:ascii="Arial" w:hAnsi="Arial" w:cs="Arial"/>
        </w:rPr>
        <w:t>children</w:t>
      </w:r>
      <w:r w:rsidRPr="00D24A57">
        <w:rPr>
          <w:rFonts w:ascii="Arial" w:hAnsi="Arial" w:cs="Arial"/>
          <w:spacing w:val="-15"/>
        </w:rPr>
        <w:t xml:space="preserve"> </w:t>
      </w:r>
      <w:r w:rsidR="00E00711">
        <w:rPr>
          <w:rFonts w:ascii="Arial" w:hAnsi="Arial" w:cs="Arial"/>
          <w:spacing w:val="-15"/>
        </w:rPr>
        <w:t xml:space="preserve">on their way to </w:t>
      </w:r>
      <w:r w:rsidRPr="00D24A57">
        <w:rPr>
          <w:rFonts w:ascii="Arial" w:hAnsi="Arial" w:cs="Arial"/>
        </w:rPr>
        <w:t>becom</w:t>
      </w:r>
      <w:r w:rsidR="00E00711">
        <w:rPr>
          <w:rFonts w:ascii="Arial" w:hAnsi="Arial" w:cs="Arial"/>
        </w:rPr>
        <w:t>ing more</w:t>
      </w:r>
      <w:r w:rsidRPr="00D24A57">
        <w:rPr>
          <w:rFonts w:ascii="Arial" w:hAnsi="Arial" w:cs="Arial"/>
          <w:spacing w:val="-15"/>
        </w:rPr>
        <w:t xml:space="preserve"> </w:t>
      </w:r>
      <w:r w:rsidRPr="00D24A57">
        <w:rPr>
          <w:rFonts w:ascii="Arial" w:hAnsi="Arial" w:cs="Arial"/>
        </w:rPr>
        <w:t>fluent readers.</w:t>
      </w:r>
    </w:p>
    <w:p w14:paraId="49A91901" w14:textId="77777777" w:rsidR="00AD13F4" w:rsidRPr="00D24A57" w:rsidRDefault="00AD13F4">
      <w:pPr>
        <w:pStyle w:val="BodyText"/>
        <w:ind w:right="126"/>
        <w:jc w:val="both"/>
        <w:rPr>
          <w:rFonts w:ascii="Arial" w:hAnsi="Arial" w:cs="Arial"/>
        </w:rPr>
      </w:pPr>
    </w:p>
    <w:p w14:paraId="4EDF66D4" w14:textId="12CE58EE" w:rsidR="000A5247" w:rsidRPr="00AD13F4" w:rsidRDefault="003C7E89" w:rsidP="00AD13F4">
      <w:pPr>
        <w:tabs>
          <w:tab w:val="left" w:pos="1576"/>
        </w:tabs>
        <w:spacing w:before="12" w:line="228" w:lineRule="auto"/>
        <w:ind w:right="126"/>
        <w:jc w:val="both"/>
        <w:rPr>
          <w:rFonts w:ascii="Arial" w:hAnsi="Arial" w:cs="Arial"/>
          <w:sz w:val="24"/>
        </w:rPr>
      </w:pPr>
      <w:r w:rsidRPr="00AD13F4">
        <w:rPr>
          <w:rFonts w:ascii="Arial" w:hAnsi="Arial" w:cs="Arial"/>
          <w:sz w:val="24"/>
        </w:rPr>
        <w:t xml:space="preserve">Children in Reception are taught to read and spell words using Phase 2 and 3 </w:t>
      </w:r>
      <w:bookmarkStart w:id="0" w:name="_Hlk191912879"/>
      <w:r w:rsidR="00E00711" w:rsidRPr="00AD13F4">
        <w:rPr>
          <w:rFonts w:ascii="Arial" w:hAnsi="Arial" w:cs="Arial"/>
          <w:sz w:val="24"/>
        </w:rPr>
        <w:t>grapheme-phoneme correspondence</w:t>
      </w:r>
      <w:bookmarkEnd w:id="0"/>
      <w:r w:rsidRPr="00AD13F4">
        <w:rPr>
          <w:rFonts w:ascii="Arial" w:hAnsi="Arial" w:cs="Arial"/>
          <w:sz w:val="24"/>
        </w:rPr>
        <w:t>, and words with adjacent consonants (Phase 4) with fluency and accuracy.</w:t>
      </w:r>
    </w:p>
    <w:p w14:paraId="6B78C0B5" w14:textId="1940888A" w:rsidR="000A5247" w:rsidRPr="00AD13F4" w:rsidRDefault="003C7E89" w:rsidP="00AD13F4">
      <w:pPr>
        <w:tabs>
          <w:tab w:val="left" w:pos="1576"/>
        </w:tabs>
        <w:spacing w:before="15" w:line="225" w:lineRule="auto"/>
        <w:ind w:right="151"/>
        <w:jc w:val="both"/>
        <w:rPr>
          <w:rFonts w:ascii="Arial" w:hAnsi="Arial" w:cs="Arial"/>
          <w:sz w:val="24"/>
        </w:rPr>
      </w:pPr>
      <w:r w:rsidRPr="00AD13F4">
        <w:rPr>
          <w:rFonts w:ascii="Arial" w:hAnsi="Arial" w:cs="Arial"/>
          <w:sz w:val="24"/>
        </w:rPr>
        <w:t>Children in Year 1 review Phase 3 and 4 and are taught to read and spell words using Phase 5</w:t>
      </w:r>
      <w:r w:rsidR="00E00711" w:rsidRPr="00AD13F4">
        <w:rPr>
          <w:rFonts w:ascii="Arial" w:hAnsi="Arial" w:cs="Arial"/>
          <w:sz w:val="24"/>
        </w:rPr>
        <w:t xml:space="preserve"> grapheme-phoneme correspondence</w:t>
      </w:r>
      <w:r w:rsidRPr="00AD13F4">
        <w:rPr>
          <w:rFonts w:ascii="Arial" w:hAnsi="Arial" w:cs="Arial"/>
          <w:sz w:val="24"/>
        </w:rPr>
        <w:t xml:space="preserve"> with fluency and accuracy.</w:t>
      </w:r>
    </w:p>
    <w:p w14:paraId="347A90ED" w14:textId="4A1FC303" w:rsidR="000A5247" w:rsidRPr="00D24A57" w:rsidRDefault="003C7E89">
      <w:pPr>
        <w:pStyle w:val="BodyText"/>
        <w:spacing w:line="230" w:lineRule="auto"/>
        <w:ind w:right="150"/>
        <w:jc w:val="both"/>
        <w:rPr>
          <w:rFonts w:ascii="Arial" w:hAnsi="Arial" w:cs="Arial"/>
        </w:rPr>
      </w:pPr>
      <w:r w:rsidRPr="00D24A57">
        <w:rPr>
          <w:rFonts w:ascii="Arial" w:hAnsi="Arial" w:cs="Arial"/>
        </w:rPr>
        <w:t xml:space="preserve">Year 2 children who are ready to graduate </w:t>
      </w:r>
      <w:r w:rsidR="00E00711">
        <w:rPr>
          <w:rFonts w:ascii="Arial" w:hAnsi="Arial" w:cs="Arial"/>
        </w:rPr>
        <w:t>systematic synthetic phonics</w:t>
      </w:r>
      <w:r w:rsidRPr="00D24A57">
        <w:rPr>
          <w:rFonts w:ascii="Arial" w:hAnsi="Arial" w:cs="Arial"/>
        </w:rPr>
        <w:t xml:space="preserve"> start bridge to spelling lessons which helps the</w:t>
      </w:r>
      <w:r w:rsidR="00E00711">
        <w:rPr>
          <w:rFonts w:ascii="Arial" w:hAnsi="Arial" w:cs="Arial"/>
        </w:rPr>
        <w:t>m</w:t>
      </w:r>
      <w:r w:rsidRPr="00D24A57">
        <w:rPr>
          <w:rFonts w:ascii="Arial" w:hAnsi="Arial" w:cs="Arial"/>
        </w:rPr>
        <w:t xml:space="preserve"> to </w:t>
      </w:r>
      <w:r w:rsidR="00E00711">
        <w:rPr>
          <w:rFonts w:ascii="Arial" w:hAnsi="Arial" w:cs="Arial"/>
        </w:rPr>
        <w:t>understand and apply different</w:t>
      </w:r>
      <w:r w:rsidRPr="00D24A57">
        <w:rPr>
          <w:rFonts w:ascii="Arial" w:hAnsi="Arial" w:cs="Arial"/>
        </w:rPr>
        <w:t xml:space="preserve"> spelling rules.</w:t>
      </w:r>
    </w:p>
    <w:p w14:paraId="5D16997B" w14:textId="77777777" w:rsidR="000A5247" w:rsidRDefault="000A5247">
      <w:pPr>
        <w:pStyle w:val="BodyText"/>
        <w:spacing w:line="230" w:lineRule="auto"/>
        <w:jc w:val="both"/>
        <w:sectPr w:rsidR="000A5247">
          <w:pgSz w:w="11920" w:h="16850"/>
          <w:pgMar w:top="1360" w:right="1417" w:bottom="940" w:left="1417" w:header="0" w:footer="748" w:gutter="0"/>
          <w:cols w:space="720"/>
        </w:sectPr>
      </w:pPr>
    </w:p>
    <w:p w14:paraId="470AE52A" w14:textId="716D507F" w:rsidR="000A5247" w:rsidRPr="00BC04B8" w:rsidRDefault="00022A7E" w:rsidP="00E00711">
      <w:pPr>
        <w:pStyle w:val="Heading1"/>
        <w:spacing w:before="80"/>
        <w:jc w:val="both"/>
        <w:rPr>
          <w:rFonts w:ascii="Arial" w:hAnsi="Arial" w:cs="Arial"/>
        </w:rPr>
      </w:pPr>
      <w:r w:rsidRPr="00BC04B8">
        <w:rPr>
          <w:rFonts w:ascii="Arial" w:hAnsi="Arial" w:cs="Arial"/>
        </w:rPr>
        <w:lastRenderedPageBreak/>
        <w:t xml:space="preserve">Rapid </w:t>
      </w:r>
      <w:r w:rsidR="00806AF7" w:rsidRPr="00BC04B8">
        <w:rPr>
          <w:rFonts w:ascii="Arial" w:hAnsi="Arial" w:cs="Arial"/>
        </w:rPr>
        <w:t xml:space="preserve">Catch Up </w:t>
      </w:r>
    </w:p>
    <w:p w14:paraId="0806622A" w14:textId="4FCF9C82" w:rsidR="000A5247" w:rsidRPr="00E82E1B" w:rsidRDefault="003C7E89">
      <w:pPr>
        <w:pStyle w:val="BodyText"/>
        <w:ind w:right="133"/>
        <w:jc w:val="both"/>
        <w:rPr>
          <w:rFonts w:ascii="Arial" w:hAnsi="Arial" w:cs="Arial"/>
        </w:rPr>
      </w:pPr>
      <w:r w:rsidRPr="00BC04B8">
        <w:rPr>
          <w:rFonts w:ascii="Arial" w:hAnsi="Arial" w:cs="Arial"/>
        </w:rPr>
        <w:t>Any</w:t>
      </w:r>
      <w:r w:rsidRPr="00BC04B8">
        <w:rPr>
          <w:rFonts w:ascii="Arial" w:hAnsi="Arial" w:cs="Arial"/>
          <w:spacing w:val="-1"/>
        </w:rPr>
        <w:t xml:space="preserve"> </w:t>
      </w:r>
      <w:r w:rsidRPr="00BC04B8">
        <w:rPr>
          <w:rFonts w:ascii="Arial" w:hAnsi="Arial" w:cs="Arial"/>
        </w:rPr>
        <w:t>child who needs</w:t>
      </w:r>
      <w:r w:rsidRPr="00BC04B8">
        <w:rPr>
          <w:rFonts w:ascii="Arial" w:hAnsi="Arial" w:cs="Arial"/>
          <w:spacing w:val="-1"/>
        </w:rPr>
        <w:t xml:space="preserve"> </w:t>
      </w:r>
      <w:r w:rsidRPr="00BC04B8">
        <w:rPr>
          <w:rFonts w:ascii="Arial" w:hAnsi="Arial" w:cs="Arial"/>
        </w:rPr>
        <w:t>additional</w:t>
      </w:r>
      <w:r w:rsidRPr="00BC04B8">
        <w:rPr>
          <w:rFonts w:ascii="Arial" w:hAnsi="Arial" w:cs="Arial"/>
          <w:spacing w:val="-1"/>
        </w:rPr>
        <w:t xml:space="preserve"> </w:t>
      </w:r>
      <w:r w:rsidRPr="00BC04B8">
        <w:rPr>
          <w:rFonts w:ascii="Arial" w:hAnsi="Arial" w:cs="Arial"/>
        </w:rPr>
        <w:t>practice</w:t>
      </w:r>
      <w:r w:rsidRPr="00BC04B8">
        <w:rPr>
          <w:rFonts w:ascii="Arial" w:hAnsi="Arial" w:cs="Arial"/>
          <w:spacing w:val="-1"/>
        </w:rPr>
        <w:t xml:space="preserve"> </w:t>
      </w:r>
      <w:r w:rsidR="00E00711" w:rsidRPr="00BC04B8">
        <w:rPr>
          <w:rFonts w:ascii="Arial" w:hAnsi="Arial" w:cs="Arial"/>
        </w:rPr>
        <w:t>can have</w:t>
      </w:r>
      <w:r w:rsidRPr="00BC04B8">
        <w:rPr>
          <w:rFonts w:ascii="Arial" w:hAnsi="Arial" w:cs="Arial"/>
          <w:spacing w:val="-1"/>
        </w:rPr>
        <w:t xml:space="preserve"> </w:t>
      </w:r>
      <w:r w:rsidRPr="00BC04B8">
        <w:rPr>
          <w:rFonts w:ascii="Arial" w:hAnsi="Arial" w:cs="Arial"/>
        </w:rPr>
        <w:t>daily</w:t>
      </w:r>
      <w:r w:rsidRPr="00BC04B8">
        <w:rPr>
          <w:rFonts w:ascii="Arial" w:hAnsi="Arial" w:cs="Arial"/>
          <w:spacing w:val="-2"/>
        </w:rPr>
        <w:t xml:space="preserve"> </w:t>
      </w:r>
      <w:r w:rsidR="00806AF7" w:rsidRPr="00BC04B8">
        <w:rPr>
          <w:rFonts w:ascii="Arial" w:hAnsi="Arial" w:cs="Arial"/>
        </w:rPr>
        <w:t>Rapid Catch Up</w:t>
      </w:r>
      <w:r w:rsidRPr="00BC04B8">
        <w:rPr>
          <w:rFonts w:ascii="Arial" w:hAnsi="Arial" w:cs="Arial"/>
        </w:rPr>
        <w:t xml:space="preserve"> support</w:t>
      </w:r>
      <w:r w:rsidR="00806AF7" w:rsidRPr="00BC04B8">
        <w:rPr>
          <w:rFonts w:ascii="Arial" w:hAnsi="Arial" w:cs="Arial"/>
        </w:rPr>
        <w:t xml:space="preserve"> via our Little Wandle scheme</w:t>
      </w:r>
      <w:r w:rsidRPr="00BC04B8">
        <w:rPr>
          <w:rFonts w:ascii="Arial" w:hAnsi="Arial" w:cs="Arial"/>
        </w:rPr>
        <w:t>,</w:t>
      </w:r>
      <w:r w:rsidRPr="00BC04B8">
        <w:rPr>
          <w:rFonts w:ascii="Arial" w:hAnsi="Arial" w:cs="Arial"/>
          <w:spacing w:val="-2"/>
        </w:rPr>
        <w:t xml:space="preserve"> </w:t>
      </w:r>
      <w:r w:rsidRPr="00BC04B8">
        <w:rPr>
          <w:rFonts w:ascii="Arial" w:hAnsi="Arial" w:cs="Arial"/>
        </w:rPr>
        <w:t>taught by</w:t>
      </w:r>
      <w:r w:rsidR="00E00711" w:rsidRPr="00BC04B8">
        <w:rPr>
          <w:rFonts w:ascii="Arial" w:hAnsi="Arial" w:cs="Arial"/>
          <w:spacing w:val="-1"/>
        </w:rPr>
        <w:t xml:space="preserve"> trained support teaching staff</w:t>
      </w:r>
      <w:r w:rsidRPr="00BC04B8">
        <w:rPr>
          <w:rFonts w:ascii="Arial" w:hAnsi="Arial" w:cs="Arial"/>
        </w:rPr>
        <w:t xml:space="preserve">. </w:t>
      </w:r>
      <w:r w:rsidR="00C67FFD" w:rsidRPr="00BC04B8">
        <w:rPr>
          <w:rFonts w:ascii="Arial" w:hAnsi="Arial" w:cs="Arial"/>
        </w:rPr>
        <w:t xml:space="preserve">Rapid </w:t>
      </w:r>
      <w:proofErr w:type="gramStart"/>
      <w:r w:rsidR="00C67FFD" w:rsidRPr="00BC04B8">
        <w:rPr>
          <w:rFonts w:ascii="Arial" w:hAnsi="Arial" w:cs="Arial"/>
        </w:rPr>
        <w:t>Catch Up</w:t>
      </w:r>
      <w:proofErr w:type="gramEnd"/>
      <w:r w:rsidRPr="00BC04B8">
        <w:rPr>
          <w:rFonts w:ascii="Arial" w:hAnsi="Arial" w:cs="Arial"/>
        </w:rPr>
        <w:t xml:space="preserve"> lessons match the structure of class teaching, and use the same procedures, resources and mantras, but in smaller steps with more repetition, so that every child </w:t>
      </w:r>
      <w:r w:rsidR="00E00711" w:rsidRPr="00BC04B8">
        <w:rPr>
          <w:rFonts w:ascii="Arial" w:hAnsi="Arial" w:cs="Arial"/>
        </w:rPr>
        <w:t xml:space="preserve">can </w:t>
      </w:r>
      <w:r w:rsidRPr="00BC04B8">
        <w:rPr>
          <w:rFonts w:ascii="Arial" w:hAnsi="Arial" w:cs="Arial"/>
        </w:rPr>
        <w:t>secure the</w:t>
      </w:r>
      <w:r w:rsidR="00E00711" w:rsidRPr="00BC04B8">
        <w:rPr>
          <w:rFonts w:ascii="Arial" w:hAnsi="Arial" w:cs="Arial"/>
        </w:rPr>
        <w:t>ir understanding</w:t>
      </w:r>
      <w:r w:rsidRPr="00BC04B8">
        <w:rPr>
          <w:rFonts w:ascii="Arial" w:hAnsi="Arial" w:cs="Arial"/>
        </w:rPr>
        <w:t>.</w:t>
      </w:r>
    </w:p>
    <w:p w14:paraId="77F099EE" w14:textId="465AD4E9" w:rsidR="000A5247" w:rsidRPr="00E82E1B" w:rsidRDefault="003C7E89">
      <w:pPr>
        <w:pStyle w:val="BodyText"/>
        <w:spacing w:before="319"/>
        <w:ind w:right="131"/>
        <w:jc w:val="both"/>
        <w:rPr>
          <w:rFonts w:ascii="Arial" w:hAnsi="Arial" w:cs="Arial"/>
        </w:rPr>
      </w:pPr>
      <w:r w:rsidRPr="00E82E1B">
        <w:rPr>
          <w:rFonts w:ascii="Arial" w:hAnsi="Arial" w:cs="Arial"/>
        </w:rPr>
        <w:t>We</w:t>
      </w:r>
      <w:r w:rsidRPr="00E82E1B">
        <w:rPr>
          <w:rFonts w:ascii="Arial" w:hAnsi="Arial" w:cs="Arial"/>
          <w:spacing w:val="-1"/>
        </w:rPr>
        <w:t xml:space="preserve"> </w:t>
      </w:r>
      <w:r w:rsidRPr="00E82E1B">
        <w:rPr>
          <w:rFonts w:ascii="Arial" w:hAnsi="Arial" w:cs="Arial"/>
        </w:rPr>
        <w:t>timetable</w:t>
      </w:r>
      <w:r w:rsidRPr="00E82E1B">
        <w:rPr>
          <w:rFonts w:ascii="Arial" w:hAnsi="Arial" w:cs="Arial"/>
          <w:spacing w:val="-1"/>
        </w:rPr>
        <w:t xml:space="preserve"> </w:t>
      </w:r>
      <w:r w:rsidR="00E00711" w:rsidRPr="00E82E1B">
        <w:rPr>
          <w:rFonts w:ascii="Arial" w:hAnsi="Arial" w:cs="Arial"/>
        </w:rPr>
        <w:t>additional</w:t>
      </w:r>
      <w:r w:rsidRPr="00E82E1B">
        <w:rPr>
          <w:rFonts w:ascii="Arial" w:hAnsi="Arial" w:cs="Arial"/>
          <w:spacing w:val="-2"/>
        </w:rPr>
        <w:t xml:space="preserve"> </w:t>
      </w:r>
      <w:r w:rsidRPr="00E82E1B">
        <w:rPr>
          <w:rFonts w:ascii="Arial" w:hAnsi="Arial" w:cs="Arial"/>
        </w:rPr>
        <w:t>phonics</w:t>
      </w:r>
      <w:r w:rsidRPr="00E82E1B">
        <w:rPr>
          <w:rFonts w:ascii="Arial" w:hAnsi="Arial" w:cs="Arial"/>
          <w:spacing w:val="-1"/>
        </w:rPr>
        <w:t xml:space="preserve"> </w:t>
      </w:r>
      <w:r w:rsidRPr="00E82E1B">
        <w:rPr>
          <w:rFonts w:ascii="Arial" w:hAnsi="Arial" w:cs="Arial"/>
        </w:rPr>
        <w:t>lessons</w:t>
      </w:r>
      <w:r w:rsidRPr="00E82E1B">
        <w:rPr>
          <w:rFonts w:ascii="Arial" w:hAnsi="Arial" w:cs="Arial"/>
          <w:spacing w:val="-1"/>
        </w:rPr>
        <w:t xml:space="preserve"> </w:t>
      </w:r>
      <w:r w:rsidRPr="00E82E1B">
        <w:rPr>
          <w:rFonts w:ascii="Arial" w:hAnsi="Arial" w:cs="Arial"/>
        </w:rPr>
        <w:t>for any</w:t>
      </w:r>
      <w:r w:rsidRPr="00E82E1B">
        <w:rPr>
          <w:rFonts w:ascii="Arial" w:hAnsi="Arial" w:cs="Arial"/>
          <w:spacing w:val="-1"/>
        </w:rPr>
        <w:t xml:space="preserve"> </w:t>
      </w:r>
      <w:r w:rsidRPr="00E82E1B">
        <w:rPr>
          <w:rFonts w:ascii="Arial" w:hAnsi="Arial" w:cs="Arial"/>
        </w:rPr>
        <w:t>child in Year 2 or 3 who</w:t>
      </w:r>
      <w:r w:rsidRPr="00E82E1B">
        <w:rPr>
          <w:rFonts w:ascii="Arial" w:hAnsi="Arial" w:cs="Arial"/>
          <w:spacing w:val="-2"/>
        </w:rPr>
        <w:t xml:space="preserve"> </w:t>
      </w:r>
      <w:r w:rsidRPr="00E82E1B">
        <w:rPr>
          <w:rFonts w:ascii="Arial" w:hAnsi="Arial" w:cs="Arial"/>
        </w:rPr>
        <w:t>is</w:t>
      </w:r>
      <w:r w:rsidRPr="00E82E1B">
        <w:rPr>
          <w:rFonts w:ascii="Arial" w:hAnsi="Arial" w:cs="Arial"/>
          <w:spacing w:val="-2"/>
        </w:rPr>
        <w:t xml:space="preserve"> </w:t>
      </w:r>
      <w:r w:rsidRPr="00E82E1B">
        <w:rPr>
          <w:rFonts w:ascii="Arial" w:hAnsi="Arial" w:cs="Arial"/>
        </w:rPr>
        <w:t>not fully</w:t>
      </w:r>
      <w:r w:rsidRPr="00E82E1B">
        <w:rPr>
          <w:rFonts w:ascii="Arial" w:hAnsi="Arial" w:cs="Arial"/>
          <w:spacing w:val="-2"/>
        </w:rPr>
        <w:t xml:space="preserve"> </w:t>
      </w:r>
      <w:r w:rsidRPr="00E82E1B">
        <w:rPr>
          <w:rFonts w:ascii="Arial" w:hAnsi="Arial" w:cs="Arial"/>
        </w:rPr>
        <w:t>fluent at reading or has not passed the Phonics Screening Check. These children urgently need</w:t>
      </w:r>
      <w:r w:rsidRPr="00E82E1B">
        <w:rPr>
          <w:rFonts w:ascii="Arial" w:hAnsi="Arial" w:cs="Arial"/>
          <w:spacing w:val="-16"/>
        </w:rPr>
        <w:t xml:space="preserve"> </w:t>
      </w:r>
      <w:r w:rsidRPr="00E82E1B">
        <w:rPr>
          <w:rFonts w:ascii="Arial" w:hAnsi="Arial" w:cs="Arial"/>
        </w:rPr>
        <w:t>to</w:t>
      </w:r>
      <w:r w:rsidRPr="00E82E1B">
        <w:rPr>
          <w:rFonts w:ascii="Arial" w:hAnsi="Arial" w:cs="Arial"/>
          <w:spacing w:val="-11"/>
        </w:rPr>
        <w:t xml:space="preserve"> </w:t>
      </w:r>
      <w:r w:rsidRPr="00E82E1B">
        <w:rPr>
          <w:rFonts w:ascii="Arial" w:hAnsi="Arial" w:cs="Arial"/>
        </w:rPr>
        <w:t>catch</w:t>
      </w:r>
      <w:r w:rsidRPr="00E82E1B">
        <w:rPr>
          <w:rFonts w:ascii="Arial" w:hAnsi="Arial" w:cs="Arial"/>
          <w:spacing w:val="-12"/>
        </w:rPr>
        <w:t xml:space="preserve"> </w:t>
      </w:r>
      <w:r w:rsidRPr="00E82E1B">
        <w:rPr>
          <w:rFonts w:ascii="Arial" w:hAnsi="Arial" w:cs="Arial"/>
        </w:rPr>
        <w:t>up,</w:t>
      </w:r>
      <w:r w:rsidRPr="00E82E1B">
        <w:rPr>
          <w:rFonts w:ascii="Arial" w:hAnsi="Arial" w:cs="Arial"/>
          <w:spacing w:val="-11"/>
        </w:rPr>
        <w:t xml:space="preserve"> </w:t>
      </w:r>
      <w:r w:rsidRPr="00E82E1B">
        <w:rPr>
          <w:rFonts w:ascii="Arial" w:hAnsi="Arial" w:cs="Arial"/>
        </w:rPr>
        <w:t>so</w:t>
      </w:r>
      <w:r w:rsidRPr="00E82E1B">
        <w:rPr>
          <w:rFonts w:ascii="Arial" w:hAnsi="Arial" w:cs="Arial"/>
          <w:spacing w:val="-11"/>
        </w:rPr>
        <w:t xml:space="preserve"> </w:t>
      </w:r>
      <w:r w:rsidRPr="00E82E1B">
        <w:rPr>
          <w:rFonts w:ascii="Arial" w:hAnsi="Arial" w:cs="Arial"/>
        </w:rPr>
        <w:t>the</w:t>
      </w:r>
      <w:r w:rsidRPr="00E82E1B">
        <w:rPr>
          <w:rFonts w:ascii="Arial" w:hAnsi="Arial" w:cs="Arial"/>
          <w:spacing w:val="-13"/>
        </w:rPr>
        <w:t xml:space="preserve"> </w:t>
      </w:r>
      <w:r w:rsidRPr="00E82E1B">
        <w:rPr>
          <w:rFonts w:ascii="Arial" w:hAnsi="Arial" w:cs="Arial"/>
        </w:rPr>
        <w:t>gap</w:t>
      </w:r>
      <w:r w:rsidRPr="00E82E1B">
        <w:rPr>
          <w:rFonts w:ascii="Arial" w:hAnsi="Arial" w:cs="Arial"/>
          <w:spacing w:val="-11"/>
        </w:rPr>
        <w:t xml:space="preserve"> </w:t>
      </w:r>
      <w:r w:rsidRPr="00E82E1B">
        <w:rPr>
          <w:rFonts w:ascii="Arial" w:hAnsi="Arial" w:cs="Arial"/>
        </w:rPr>
        <w:t>between</w:t>
      </w:r>
      <w:r w:rsidRPr="00E82E1B">
        <w:rPr>
          <w:rFonts w:ascii="Arial" w:hAnsi="Arial" w:cs="Arial"/>
          <w:spacing w:val="-11"/>
        </w:rPr>
        <w:t xml:space="preserve"> </w:t>
      </w:r>
      <w:r w:rsidRPr="00E82E1B">
        <w:rPr>
          <w:rFonts w:ascii="Arial" w:hAnsi="Arial" w:cs="Arial"/>
        </w:rPr>
        <w:t>themselves</w:t>
      </w:r>
      <w:r w:rsidRPr="00E82E1B">
        <w:rPr>
          <w:rFonts w:ascii="Arial" w:hAnsi="Arial" w:cs="Arial"/>
          <w:spacing w:val="-14"/>
        </w:rPr>
        <w:t xml:space="preserve"> </w:t>
      </w:r>
      <w:r w:rsidRPr="00E82E1B">
        <w:rPr>
          <w:rFonts w:ascii="Arial" w:hAnsi="Arial" w:cs="Arial"/>
        </w:rPr>
        <w:t>and</w:t>
      </w:r>
      <w:r w:rsidRPr="00E82E1B">
        <w:rPr>
          <w:rFonts w:ascii="Arial" w:hAnsi="Arial" w:cs="Arial"/>
          <w:spacing w:val="-12"/>
        </w:rPr>
        <w:t xml:space="preserve"> </w:t>
      </w:r>
      <w:r w:rsidRPr="00E82E1B">
        <w:rPr>
          <w:rFonts w:ascii="Arial" w:hAnsi="Arial" w:cs="Arial"/>
        </w:rPr>
        <w:t>their</w:t>
      </w:r>
      <w:r w:rsidRPr="00E82E1B">
        <w:rPr>
          <w:rFonts w:ascii="Arial" w:hAnsi="Arial" w:cs="Arial"/>
          <w:spacing w:val="-12"/>
        </w:rPr>
        <w:t xml:space="preserve"> </w:t>
      </w:r>
      <w:r w:rsidRPr="00E82E1B">
        <w:rPr>
          <w:rFonts w:ascii="Arial" w:hAnsi="Arial" w:cs="Arial"/>
        </w:rPr>
        <w:t>peers</w:t>
      </w:r>
      <w:r w:rsidRPr="00E82E1B">
        <w:rPr>
          <w:rFonts w:ascii="Arial" w:hAnsi="Arial" w:cs="Arial"/>
          <w:spacing w:val="-13"/>
        </w:rPr>
        <w:t xml:space="preserve"> </w:t>
      </w:r>
      <w:r w:rsidRPr="00E82E1B">
        <w:rPr>
          <w:rFonts w:ascii="Arial" w:hAnsi="Arial" w:cs="Arial"/>
        </w:rPr>
        <w:t>does</w:t>
      </w:r>
      <w:r w:rsidRPr="00E82E1B">
        <w:rPr>
          <w:rFonts w:ascii="Arial" w:hAnsi="Arial" w:cs="Arial"/>
          <w:spacing w:val="-13"/>
        </w:rPr>
        <w:t xml:space="preserve"> </w:t>
      </w:r>
      <w:r w:rsidRPr="00E82E1B">
        <w:rPr>
          <w:rFonts w:ascii="Arial" w:hAnsi="Arial" w:cs="Arial"/>
        </w:rPr>
        <w:t>not</w:t>
      </w:r>
      <w:r w:rsidRPr="00E82E1B">
        <w:rPr>
          <w:rFonts w:ascii="Arial" w:hAnsi="Arial" w:cs="Arial"/>
          <w:spacing w:val="-12"/>
        </w:rPr>
        <w:t xml:space="preserve"> </w:t>
      </w:r>
      <w:r w:rsidRPr="00E82E1B">
        <w:rPr>
          <w:rFonts w:ascii="Arial" w:hAnsi="Arial" w:cs="Arial"/>
        </w:rPr>
        <w:t>widen.</w:t>
      </w:r>
      <w:r w:rsidRPr="00E82E1B">
        <w:rPr>
          <w:rFonts w:ascii="Arial" w:hAnsi="Arial" w:cs="Arial"/>
          <w:spacing w:val="-11"/>
        </w:rPr>
        <w:t xml:space="preserve"> </w:t>
      </w:r>
      <w:r w:rsidRPr="00E82E1B">
        <w:rPr>
          <w:rFonts w:ascii="Arial" w:hAnsi="Arial" w:cs="Arial"/>
        </w:rPr>
        <w:t xml:space="preserve">We use </w:t>
      </w:r>
      <w:proofErr w:type="gramStart"/>
      <w:r w:rsidRPr="00E82E1B">
        <w:rPr>
          <w:rFonts w:ascii="Arial" w:hAnsi="Arial" w:cs="Arial"/>
        </w:rPr>
        <w:t xml:space="preserve">the </w:t>
      </w:r>
      <w:r w:rsidRPr="00E82E1B">
        <w:rPr>
          <w:rFonts w:ascii="Arial" w:hAnsi="Arial" w:cs="Arial"/>
          <w:i/>
        </w:rPr>
        <w:t>Little</w:t>
      </w:r>
      <w:proofErr w:type="gramEnd"/>
      <w:r w:rsidRPr="00E82E1B">
        <w:rPr>
          <w:rFonts w:ascii="Arial" w:hAnsi="Arial" w:cs="Arial"/>
          <w:i/>
        </w:rPr>
        <w:t xml:space="preserve"> Wandle Letters and Sounds Revised </w:t>
      </w:r>
      <w:r w:rsidRPr="00E82E1B">
        <w:rPr>
          <w:rFonts w:ascii="Arial" w:hAnsi="Arial" w:cs="Arial"/>
        </w:rPr>
        <w:t>assessments to identify the gaps in their</w:t>
      </w:r>
      <w:r w:rsidRPr="00E82E1B">
        <w:rPr>
          <w:rFonts w:ascii="Arial" w:hAnsi="Arial" w:cs="Arial"/>
          <w:spacing w:val="-8"/>
        </w:rPr>
        <w:t xml:space="preserve"> </w:t>
      </w:r>
      <w:r w:rsidRPr="00E82E1B">
        <w:rPr>
          <w:rFonts w:ascii="Arial" w:hAnsi="Arial" w:cs="Arial"/>
        </w:rPr>
        <w:t xml:space="preserve">phonic knowledge and teach to these using the </w:t>
      </w:r>
      <w:r w:rsidR="00BC04B8">
        <w:rPr>
          <w:rFonts w:ascii="Arial" w:hAnsi="Arial" w:cs="Arial"/>
        </w:rPr>
        <w:t>Catch-Up</w:t>
      </w:r>
      <w:r w:rsidRPr="00E82E1B">
        <w:rPr>
          <w:rFonts w:ascii="Arial" w:hAnsi="Arial" w:cs="Arial"/>
        </w:rPr>
        <w:t xml:space="preserve"> resourc</w:t>
      </w:r>
      <w:r w:rsidR="00E82E1B" w:rsidRPr="00E82E1B">
        <w:rPr>
          <w:rFonts w:ascii="Arial" w:hAnsi="Arial" w:cs="Arial"/>
        </w:rPr>
        <w:t>es</w:t>
      </w:r>
      <w:r w:rsidRPr="00E82E1B">
        <w:rPr>
          <w:rFonts w:ascii="Arial" w:hAnsi="Arial" w:cs="Arial"/>
        </w:rPr>
        <w:t>.</w:t>
      </w:r>
    </w:p>
    <w:p w14:paraId="0CF1DA43" w14:textId="77777777" w:rsidR="000A5247" w:rsidRDefault="000A5247">
      <w:pPr>
        <w:pStyle w:val="BodyText"/>
        <w:spacing w:before="2"/>
        <w:ind w:left="0"/>
      </w:pPr>
    </w:p>
    <w:p w14:paraId="354EEDDE" w14:textId="0AABC97E" w:rsidR="000A5247" w:rsidRPr="00444F85" w:rsidRDefault="003C7E89" w:rsidP="00E82E1B">
      <w:pPr>
        <w:pStyle w:val="Heading1"/>
        <w:spacing w:line="312" w:lineRule="exact"/>
        <w:jc w:val="both"/>
      </w:pPr>
      <w:r w:rsidRPr="00444F85">
        <w:t>Reading</w:t>
      </w:r>
      <w:r w:rsidRPr="00444F85">
        <w:rPr>
          <w:spacing w:val="-4"/>
        </w:rPr>
        <w:t xml:space="preserve"> </w:t>
      </w:r>
      <w:r w:rsidR="00BA52E1" w:rsidRPr="00444F85">
        <w:t>P</w:t>
      </w:r>
      <w:r w:rsidRPr="00444F85">
        <w:t>ractice</w:t>
      </w:r>
    </w:p>
    <w:p w14:paraId="6638A9EC" w14:textId="731B127F" w:rsidR="000A5247" w:rsidRPr="00444F85" w:rsidRDefault="003C7E89" w:rsidP="00E82E1B">
      <w:pPr>
        <w:pStyle w:val="BodyText"/>
        <w:spacing w:line="312" w:lineRule="exact"/>
        <w:jc w:val="both"/>
        <w:rPr>
          <w:rFonts w:ascii="Arial" w:hAnsi="Arial" w:cs="Arial"/>
        </w:rPr>
      </w:pPr>
      <w:r w:rsidRPr="00444F85">
        <w:rPr>
          <w:rFonts w:ascii="Arial" w:hAnsi="Arial" w:cs="Arial"/>
        </w:rPr>
        <w:t>We</w:t>
      </w:r>
      <w:r w:rsidRPr="00444F85">
        <w:rPr>
          <w:rFonts w:ascii="Arial" w:hAnsi="Arial" w:cs="Arial"/>
          <w:spacing w:val="-12"/>
        </w:rPr>
        <w:t xml:space="preserve"> </w:t>
      </w:r>
      <w:r w:rsidR="00E82E1B" w:rsidRPr="00444F85">
        <w:rPr>
          <w:rFonts w:ascii="Arial" w:hAnsi="Arial" w:cs="Arial"/>
          <w:spacing w:val="-12"/>
        </w:rPr>
        <w:t xml:space="preserve">also </w:t>
      </w:r>
      <w:r w:rsidRPr="00444F85">
        <w:rPr>
          <w:rFonts w:ascii="Arial" w:hAnsi="Arial" w:cs="Arial"/>
        </w:rPr>
        <w:t>teach</w:t>
      </w:r>
      <w:r w:rsidRPr="00444F85">
        <w:rPr>
          <w:rFonts w:ascii="Arial" w:hAnsi="Arial" w:cs="Arial"/>
          <w:spacing w:val="-4"/>
        </w:rPr>
        <w:t xml:space="preserve"> </w:t>
      </w:r>
      <w:r w:rsidRPr="00444F85">
        <w:rPr>
          <w:rFonts w:ascii="Arial" w:hAnsi="Arial" w:cs="Arial"/>
        </w:rPr>
        <w:t>children</w:t>
      </w:r>
      <w:r w:rsidRPr="00444F85">
        <w:rPr>
          <w:rFonts w:ascii="Arial" w:hAnsi="Arial" w:cs="Arial"/>
          <w:spacing w:val="-7"/>
        </w:rPr>
        <w:t xml:space="preserve"> </w:t>
      </w:r>
      <w:r w:rsidRPr="00444F85">
        <w:rPr>
          <w:rFonts w:ascii="Arial" w:hAnsi="Arial" w:cs="Arial"/>
        </w:rPr>
        <w:t>to</w:t>
      </w:r>
      <w:r w:rsidRPr="00444F85">
        <w:rPr>
          <w:rFonts w:ascii="Arial" w:hAnsi="Arial" w:cs="Arial"/>
          <w:spacing w:val="-8"/>
        </w:rPr>
        <w:t xml:space="preserve"> </w:t>
      </w:r>
      <w:r w:rsidRPr="00444F85">
        <w:rPr>
          <w:rFonts w:ascii="Arial" w:hAnsi="Arial" w:cs="Arial"/>
        </w:rPr>
        <w:t>read</w:t>
      </w:r>
      <w:r w:rsidRPr="00444F85">
        <w:rPr>
          <w:rFonts w:ascii="Arial" w:hAnsi="Arial" w:cs="Arial"/>
          <w:spacing w:val="-6"/>
        </w:rPr>
        <w:t xml:space="preserve"> </w:t>
      </w:r>
      <w:r w:rsidRPr="00444F85">
        <w:rPr>
          <w:rFonts w:ascii="Arial" w:hAnsi="Arial" w:cs="Arial"/>
        </w:rPr>
        <w:t>through</w:t>
      </w:r>
      <w:r w:rsidRPr="00444F85">
        <w:rPr>
          <w:rFonts w:ascii="Arial" w:hAnsi="Arial" w:cs="Arial"/>
          <w:spacing w:val="-1"/>
        </w:rPr>
        <w:t xml:space="preserve"> </w:t>
      </w:r>
      <w:r w:rsidRPr="00444F85">
        <w:rPr>
          <w:rFonts w:ascii="Arial" w:hAnsi="Arial" w:cs="Arial"/>
        </w:rPr>
        <w:t>reading</w:t>
      </w:r>
      <w:r w:rsidRPr="00444F85">
        <w:rPr>
          <w:rFonts w:ascii="Arial" w:hAnsi="Arial" w:cs="Arial"/>
          <w:spacing w:val="-6"/>
        </w:rPr>
        <w:t xml:space="preserve"> </w:t>
      </w:r>
      <w:r w:rsidRPr="00444F85">
        <w:rPr>
          <w:rFonts w:ascii="Arial" w:hAnsi="Arial" w:cs="Arial"/>
        </w:rPr>
        <w:t>practice</w:t>
      </w:r>
      <w:r w:rsidRPr="00444F85">
        <w:rPr>
          <w:rFonts w:ascii="Arial" w:hAnsi="Arial" w:cs="Arial"/>
          <w:spacing w:val="-6"/>
        </w:rPr>
        <w:t xml:space="preserve"> </w:t>
      </w:r>
      <w:r w:rsidRPr="00444F85">
        <w:rPr>
          <w:rFonts w:ascii="Arial" w:hAnsi="Arial" w:cs="Arial"/>
        </w:rPr>
        <w:t>sessions</w:t>
      </w:r>
      <w:r w:rsidRPr="00444F85">
        <w:rPr>
          <w:rFonts w:ascii="Arial" w:hAnsi="Arial" w:cs="Arial"/>
          <w:spacing w:val="-2"/>
        </w:rPr>
        <w:t>.</w:t>
      </w:r>
      <w:r w:rsidR="00E82E1B" w:rsidRPr="00444F85">
        <w:rPr>
          <w:rFonts w:ascii="Arial" w:hAnsi="Arial" w:cs="Arial"/>
          <w:spacing w:val="-2"/>
        </w:rPr>
        <w:t xml:space="preserve"> We u</w:t>
      </w:r>
      <w:r w:rsidRPr="00444F85">
        <w:rPr>
          <w:rFonts w:ascii="Arial" w:hAnsi="Arial" w:cs="Arial"/>
        </w:rPr>
        <w:t xml:space="preserve">se books matched to the children’s secure phonic knowledge using the </w:t>
      </w:r>
      <w:r w:rsidRPr="00444F85">
        <w:rPr>
          <w:rFonts w:ascii="Arial" w:hAnsi="Arial" w:cs="Arial"/>
          <w:i/>
        </w:rPr>
        <w:t xml:space="preserve">Little Wandle </w:t>
      </w:r>
      <w:r w:rsidRPr="00444F85">
        <w:rPr>
          <w:rFonts w:ascii="Arial" w:hAnsi="Arial" w:cs="Arial"/>
        </w:rPr>
        <w:t>assessments and book matching grids</w:t>
      </w:r>
      <w:r w:rsidR="00E82E1B" w:rsidRPr="00444F85">
        <w:rPr>
          <w:rFonts w:ascii="Arial" w:hAnsi="Arial" w:cs="Arial"/>
        </w:rPr>
        <w:t>.</w:t>
      </w:r>
    </w:p>
    <w:p w14:paraId="68395045" w14:textId="42E69748" w:rsidR="00C67FFD" w:rsidRPr="00444F85" w:rsidRDefault="003C7E89" w:rsidP="00F61B2F">
      <w:pPr>
        <w:pStyle w:val="BodyText"/>
        <w:spacing w:before="285" w:line="220" w:lineRule="auto"/>
        <w:ind w:right="140"/>
        <w:jc w:val="both"/>
        <w:rPr>
          <w:rFonts w:ascii="Arial" w:hAnsi="Arial" w:cs="Arial"/>
        </w:rPr>
      </w:pPr>
      <w:r w:rsidRPr="00444F85">
        <w:rPr>
          <w:rFonts w:ascii="Arial" w:hAnsi="Arial" w:cs="Arial"/>
        </w:rPr>
        <w:t>In</w:t>
      </w:r>
      <w:r w:rsidRPr="00444F85">
        <w:rPr>
          <w:rFonts w:ascii="Arial" w:hAnsi="Arial" w:cs="Arial"/>
          <w:spacing w:val="-6"/>
        </w:rPr>
        <w:t xml:space="preserve"> </w:t>
      </w:r>
      <w:r w:rsidRPr="00444F85">
        <w:rPr>
          <w:rFonts w:ascii="Arial" w:hAnsi="Arial" w:cs="Arial"/>
        </w:rPr>
        <w:t>Year</w:t>
      </w:r>
      <w:r w:rsidRPr="00444F85">
        <w:rPr>
          <w:rFonts w:ascii="Arial" w:hAnsi="Arial" w:cs="Arial"/>
          <w:spacing w:val="-11"/>
        </w:rPr>
        <w:t xml:space="preserve"> </w:t>
      </w:r>
      <w:r w:rsidRPr="00444F85">
        <w:rPr>
          <w:rFonts w:ascii="Arial" w:hAnsi="Arial" w:cs="Arial"/>
        </w:rPr>
        <w:t>2</w:t>
      </w:r>
      <w:r w:rsidR="00C67FFD" w:rsidRPr="00444F85">
        <w:rPr>
          <w:rFonts w:ascii="Arial" w:hAnsi="Arial" w:cs="Arial"/>
        </w:rPr>
        <w:t>,</w:t>
      </w:r>
      <w:r w:rsidRPr="00444F85">
        <w:rPr>
          <w:rFonts w:ascii="Arial" w:hAnsi="Arial" w:cs="Arial"/>
          <w:spacing w:val="-5"/>
        </w:rPr>
        <w:t xml:space="preserve"> </w:t>
      </w:r>
      <w:r w:rsidRPr="00444F85">
        <w:rPr>
          <w:rFonts w:ascii="Arial" w:hAnsi="Arial" w:cs="Arial"/>
        </w:rPr>
        <w:t>the</w:t>
      </w:r>
      <w:r w:rsidRPr="00444F85">
        <w:rPr>
          <w:rFonts w:ascii="Arial" w:hAnsi="Arial" w:cs="Arial"/>
          <w:spacing w:val="-8"/>
        </w:rPr>
        <w:t xml:space="preserve"> </w:t>
      </w:r>
      <w:r w:rsidRPr="00444F85">
        <w:rPr>
          <w:rFonts w:ascii="Arial" w:hAnsi="Arial" w:cs="Arial"/>
        </w:rPr>
        <w:t>children</w:t>
      </w:r>
      <w:r w:rsidRPr="00444F85">
        <w:rPr>
          <w:rFonts w:ascii="Arial" w:hAnsi="Arial" w:cs="Arial"/>
          <w:spacing w:val="-5"/>
        </w:rPr>
        <w:t xml:space="preserve"> </w:t>
      </w:r>
      <w:r w:rsidRPr="00444F85">
        <w:rPr>
          <w:rFonts w:ascii="Arial" w:hAnsi="Arial" w:cs="Arial"/>
        </w:rPr>
        <w:t>finish</w:t>
      </w:r>
      <w:r w:rsidRPr="00444F85">
        <w:rPr>
          <w:rFonts w:ascii="Arial" w:hAnsi="Arial" w:cs="Arial"/>
          <w:spacing w:val="-8"/>
        </w:rPr>
        <w:t xml:space="preserve"> </w:t>
      </w:r>
      <w:r w:rsidRPr="00444F85">
        <w:rPr>
          <w:rFonts w:ascii="Arial" w:hAnsi="Arial" w:cs="Arial"/>
        </w:rPr>
        <w:t>phonics</w:t>
      </w:r>
      <w:r w:rsidRPr="00444F85">
        <w:rPr>
          <w:rFonts w:ascii="Arial" w:hAnsi="Arial" w:cs="Arial"/>
          <w:spacing w:val="-8"/>
        </w:rPr>
        <w:t xml:space="preserve"> </w:t>
      </w:r>
      <w:r w:rsidRPr="00444F85">
        <w:rPr>
          <w:rFonts w:ascii="Arial" w:hAnsi="Arial" w:cs="Arial"/>
        </w:rPr>
        <w:t>reading</w:t>
      </w:r>
      <w:r w:rsidRPr="00444F85">
        <w:rPr>
          <w:rFonts w:ascii="Arial" w:hAnsi="Arial" w:cs="Arial"/>
          <w:spacing w:val="-7"/>
        </w:rPr>
        <w:t xml:space="preserve"> </w:t>
      </w:r>
      <w:r w:rsidRPr="00444F85">
        <w:rPr>
          <w:rFonts w:ascii="Arial" w:hAnsi="Arial" w:cs="Arial"/>
        </w:rPr>
        <w:t>books</w:t>
      </w:r>
      <w:r w:rsidRPr="00444F85">
        <w:rPr>
          <w:rFonts w:ascii="Arial" w:hAnsi="Arial" w:cs="Arial"/>
          <w:spacing w:val="-6"/>
        </w:rPr>
        <w:t xml:space="preserve"> </w:t>
      </w:r>
      <w:r w:rsidRPr="00444F85">
        <w:rPr>
          <w:rFonts w:ascii="Arial" w:hAnsi="Arial" w:cs="Arial"/>
        </w:rPr>
        <w:t>and</w:t>
      </w:r>
      <w:r w:rsidRPr="00444F85">
        <w:rPr>
          <w:rFonts w:ascii="Arial" w:hAnsi="Arial" w:cs="Arial"/>
          <w:spacing w:val="-7"/>
        </w:rPr>
        <w:t xml:space="preserve"> </w:t>
      </w:r>
      <w:r w:rsidRPr="00444F85">
        <w:rPr>
          <w:rFonts w:ascii="Arial" w:hAnsi="Arial" w:cs="Arial"/>
        </w:rPr>
        <w:t>move</w:t>
      </w:r>
      <w:r w:rsidRPr="00444F85">
        <w:rPr>
          <w:rFonts w:ascii="Arial" w:hAnsi="Arial" w:cs="Arial"/>
          <w:spacing w:val="-8"/>
        </w:rPr>
        <w:t xml:space="preserve"> </w:t>
      </w:r>
      <w:r w:rsidRPr="00444F85">
        <w:rPr>
          <w:rFonts w:ascii="Arial" w:hAnsi="Arial" w:cs="Arial"/>
        </w:rPr>
        <w:t>onto</w:t>
      </w:r>
      <w:r w:rsidRPr="00444F85">
        <w:rPr>
          <w:rFonts w:ascii="Arial" w:hAnsi="Arial" w:cs="Arial"/>
          <w:spacing w:val="-6"/>
        </w:rPr>
        <w:t xml:space="preserve"> </w:t>
      </w:r>
      <w:r w:rsidRPr="00444F85">
        <w:rPr>
          <w:rFonts w:ascii="Arial" w:hAnsi="Arial" w:cs="Arial"/>
        </w:rPr>
        <w:t>the</w:t>
      </w:r>
      <w:r w:rsidRPr="00444F85">
        <w:rPr>
          <w:rFonts w:ascii="Arial" w:hAnsi="Arial" w:cs="Arial"/>
          <w:spacing w:val="-8"/>
        </w:rPr>
        <w:t xml:space="preserve"> </w:t>
      </w:r>
      <w:r w:rsidRPr="00444F85">
        <w:rPr>
          <w:rFonts w:ascii="Arial" w:hAnsi="Arial" w:cs="Arial"/>
        </w:rPr>
        <w:t>Little Wandle Fluency books</w:t>
      </w:r>
      <w:r w:rsidR="00C67FFD" w:rsidRPr="00444F85">
        <w:rPr>
          <w:rFonts w:ascii="Arial" w:hAnsi="Arial" w:cs="Arial"/>
        </w:rPr>
        <w:t xml:space="preserve"> in structured, taught sessions</w:t>
      </w:r>
      <w:r w:rsidRPr="00444F85">
        <w:rPr>
          <w:rFonts w:ascii="Arial" w:hAnsi="Arial" w:cs="Arial"/>
        </w:rPr>
        <w:t>.</w:t>
      </w:r>
      <w:r w:rsidR="00293C4F" w:rsidRPr="00444F85">
        <w:rPr>
          <w:rFonts w:ascii="Arial" w:hAnsi="Arial" w:cs="Arial"/>
        </w:rPr>
        <w:t xml:space="preserve"> </w:t>
      </w:r>
      <w:r w:rsidR="00C67FFD" w:rsidRPr="00444F85">
        <w:rPr>
          <w:rFonts w:ascii="Arial" w:hAnsi="Arial" w:cs="Arial"/>
        </w:rPr>
        <w:t>These c</w:t>
      </w:r>
      <w:r w:rsidR="00293C4F" w:rsidRPr="00444F85">
        <w:rPr>
          <w:rFonts w:ascii="Arial" w:hAnsi="Arial" w:cs="Arial"/>
        </w:rPr>
        <w:t xml:space="preserve">hildren </w:t>
      </w:r>
      <w:r w:rsidR="00C67FFD" w:rsidRPr="00444F85">
        <w:rPr>
          <w:rFonts w:ascii="Arial" w:hAnsi="Arial" w:cs="Arial"/>
        </w:rPr>
        <w:t xml:space="preserve">will have </w:t>
      </w:r>
      <w:r w:rsidR="00293C4F" w:rsidRPr="00444F85">
        <w:rPr>
          <w:rFonts w:ascii="Arial" w:hAnsi="Arial" w:cs="Arial"/>
        </w:rPr>
        <w:t>read for 6 weeks at Phase 5 Set 5</w:t>
      </w:r>
      <w:r w:rsidR="00BC04B8" w:rsidRPr="00444F85">
        <w:rPr>
          <w:rFonts w:ascii="Arial" w:hAnsi="Arial" w:cs="Arial"/>
        </w:rPr>
        <w:t>,</w:t>
      </w:r>
      <w:r w:rsidR="00293C4F" w:rsidRPr="00444F85">
        <w:rPr>
          <w:rFonts w:ascii="Arial" w:hAnsi="Arial" w:cs="Arial"/>
        </w:rPr>
        <w:t xml:space="preserve"> before</w:t>
      </w:r>
      <w:r w:rsidR="00C67FFD" w:rsidRPr="00444F85">
        <w:rPr>
          <w:rFonts w:ascii="Arial" w:hAnsi="Arial" w:cs="Arial"/>
        </w:rPr>
        <w:t xml:space="preserve"> </w:t>
      </w:r>
      <w:r w:rsidR="00293C4F" w:rsidRPr="00444F85">
        <w:rPr>
          <w:rFonts w:ascii="Arial" w:hAnsi="Arial" w:cs="Arial"/>
        </w:rPr>
        <w:t>complet</w:t>
      </w:r>
      <w:r w:rsidR="00C67FFD" w:rsidRPr="00444F85">
        <w:rPr>
          <w:rFonts w:ascii="Arial" w:hAnsi="Arial" w:cs="Arial"/>
        </w:rPr>
        <w:t>ing</w:t>
      </w:r>
      <w:r w:rsidR="00293C4F" w:rsidRPr="00444F85">
        <w:rPr>
          <w:rFonts w:ascii="Arial" w:hAnsi="Arial" w:cs="Arial"/>
        </w:rPr>
        <w:t xml:space="preserve"> </w:t>
      </w:r>
      <w:r w:rsidR="00546DB0" w:rsidRPr="00444F85">
        <w:rPr>
          <w:rFonts w:ascii="Arial" w:hAnsi="Arial" w:cs="Arial"/>
        </w:rPr>
        <w:t>the Little Wandle</w:t>
      </w:r>
      <w:r w:rsidR="00293C4F" w:rsidRPr="00444F85">
        <w:rPr>
          <w:rFonts w:ascii="Arial" w:hAnsi="Arial" w:cs="Arial"/>
        </w:rPr>
        <w:t xml:space="preserve"> initial </w:t>
      </w:r>
      <w:r w:rsidR="00546DB0" w:rsidRPr="00444F85">
        <w:rPr>
          <w:rFonts w:ascii="Arial" w:hAnsi="Arial" w:cs="Arial"/>
        </w:rPr>
        <w:t>fluency assessment</w:t>
      </w:r>
      <w:r w:rsidR="00A708FA" w:rsidRPr="00444F85">
        <w:rPr>
          <w:rFonts w:ascii="Arial" w:hAnsi="Arial" w:cs="Arial"/>
        </w:rPr>
        <w:t xml:space="preserve"> to ensure they are ready for </w:t>
      </w:r>
      <w:r w:rsidR="00C67FFD" w:rsidRPr="00444F85">
        <w:rPr>
          <w:rFonts w:ascii="Arial" w:hAnsi="Arial" w:cs="Arial"/>
        </w:rPr>
        <w:t xml:space="preserve">the </w:t>
      </w:r>
      <w:r w:rsidR="00A708FA" w:rsidRPr="00444F85">
        <w:rPr>
          <w:rFonts w:ascii="Arial" w:hAnsi="Arial" w:cs="Arial"/>
        </w:rPr>
        <w:t>Little Wandle Fluency</w:t>
      </w:r>
      <w:r w:rsidR="00985657" w:rsidRPr="00444F85">
        <w:rPr>
          <w:rFonts w:ascii="Arial" w:hAnsi="Arial" w:cs="Arial"/>
        </w:rPr>
        <w:t xml:space="preserve"> Program</w:t>
      </w:r>
      <w:r w:rsidR="00C67FFD" w:rsidRPr="00444F85">
        <w:rPr>
          <w:rFonts w:ascii="Arial" w:hAnsi="Arial" w:cs="Arial"/>
        </w:rPr>
        <w:t>me</w:t>
      </w:r>
      <w:r w:rsidR="00985657" w:rsidRPr="00444F85">
        <w:rPr>
          <w:rFonts w:ascii="Arial" w:hAnsi="Arial" w:cs="Arial"/>
        </w:rPr>
        <w:t>.</w:t>
      </w:r>
      <w:r w:rsidRPr="00444F85">
        <w:rPr>
          <w:rFonts w:ascii="Arial" w:hAnsi="Arial" w:cs="Arial"/>
        </w:rPr>
        <w:t xml:space="preserve"> </w:t>
      </w:r>
      <w:r w:rsidR="00C67FFD" w:rsidRPr="00444F85">
        <w:rPr>
          <w:rFonts w:ascii="Arial" w:hAnsi="Arial" w:cs="Arial"/>
        </w:rPr>
        <w:t>C</w:t>
      </w:r>
      <w:r w:rsidRPr="00444F85">
        <w:rPr>
          <w:rFonts w:ascii="Arial" w:hAnsi="Arial" w:cs="Arial"/>
        </w:rPr>
        <w:t xml:space="preserve">hildren </w:t>
      </w:r>
      <w:r w:rsidR="00C67FFD" w:rsidRPr="00444F85">
        <w:rPr>
          <w:rFonts w:ascii="Arial" w:hAnsi="Arial" w:cs="Arial"/>
        </w:rPr>
        <w:t xml:space="preserve">in </w:t>
      </w:r>
      <w:r w:rsidR="00692D73" w:rsidRPr="00444F85">
        <w:rPr>
          <w:rFonts w:ascii="Arial" w:hAnsi="Arial" w:cs="Arial"/>
        </w:rPr>
        <w:t xml:space="preserve">KS2 </w:t>
      </w:r>
      <w:r w:rsidRPr="00444F85">
        <w:rPr>
          <w:rFonts w:ascii="Arial" w:hAnsi="Arial" w:cs="Arial"/>
        </w:rPr>
        <w:t>continue</w:t>
      </w:r>
      <w:r w:rsidRPr="00444F85">
        <w:rPr>
          <w:rFonts w:ascii="Arial" w:hAnsi="Arial" w:cs="Arial"/>
          <w:spacing w:val="-1"/>
        </w:rPr>
        <w:t xml:space="preserve"> </w:t>
      </w:r>
      <w:r w:rsidRPr="00444F85">
        <w:rPr>
          <w:rFonts w:ascii="Arial" w:hAnsi="Arial" w:cs="Arial"/>
        </w:rPr>
        <w:t xml:space="preserve">to </w:t>
      </w:r>
      <w:r w:rsidR="00C67FFD" w:rsidRPr="00444F85">
        <w:rPr>
          <w:rFonts w:ascii="Arial" w:hAnsi="Arial" w:cs="Arial"/>
        </w:rPr>
        <w:t>take part in these Fluency sessions</w:t>
      </w:r>
      <w:r w:rsidRPr="00444F85">
        <w:rPr>
          <w:rFonts w:ascii="Arial" w:hAnsi="Arial" w:cs="Arial"/>
          <w:spacing w:val="-1"/>
        </w:rPr>
        <w:t xml:space="preserve"> </w:t>
      </w:r>
      <w:r w:rsidRPr="00444F85">
        <w:rPr>
          <w:rFonts w:ascii="Arial" w:hAnsi="Arial" w:cs="Arial"/>
        </w:rPr>
        <w:t>until</w:t>
      </w:r>
      <w:r w:rsidRPr="00444F85">
        <w:rPr>
          <w:rFonts w:ascii="Arial" w:hAnsi="Arial" w:cs="Arial"/>
          <w:spacing w:val="-1"/>
        </w:rPr>
        <w:t xml:space="preserve"> </w:t>
      </w:r>
      <w:r w:rsidRPr="00444F85">
        <w:rPr>
          <w:rFonts w:ascii="Arial" w:hAnsi="Arial" w:cs="Arial"/>
        </w:rPr>
        <w:t>they</w:t>
      </w:r>
      <w:r w:rsidR="00C67FFD" w:rsidRPr="00444F85">
        <w:rPr>
          <w:rFonts w:ascii="Arial" w:hAnsi="Arial" w:cs="Arial"/>
        </w:rPr>
        <w:t xml:space="preserve"> are assessed to be above Fluency level 10</w:t>
      </w:r>
      <w:r w:rsidRPr="00444F85">
        <w:rPr>
          <w:rFonts w:ascii="Arial" w:hAnsi="Arial" w:cs="Arial"/>
        </w:rPr>
        <w:t>.</w:t>
      </w:r>
      <w:r w:rsidR="00F61B2F" w:rsidRPr="00444F85">
        <w:rPr>
          <w:rFonts w:ascii="Arial" w:hAnsi="Arial" w:cs="Arial"/>
        </w:rPr>
        <w:t xml:space="preserve"> </w:t>
      </w:r>
    </w:p>
    <w:p w14:paraId="74FA34DE" w14:textId="485C6E81" w:rsidR="000A5247" w:rsidRPr="00444F85" w:rsidRDefault="00C67FFD" w:rsidP="00F61B2F">
      <w:pPr>
        <w:pStyle w:val="BodyText"/>
        <w:spacing w:before="285" w:line="220" w:lineRule="auto"/>
        <w:ind w:right="140"/>
        <w:jc w:val="both"/>
        <w:rPr>
          <w:rFonts w:ascii="Arial" w:hAnsi="Arial" w:cs="Arial"/>
        </w:rPr>
      </w:pPr>
      <w:r w:rsidRPr="00444F85">
        <w:rPr>
          <w:rFonts w:ascii="Arial" w:hAnsi="Arial" w:cs="Arial"/>
        </w:rPr>
        <w:t xml:space="preserve">Alongside and beyond these fluency sessions, children will also be reading </w:t>
      </w:r>
      <w:r w:rsidR="00F61B2F" w:rsidRPr="00444F85">
        <w:rPr>
          <w:rFonts w:ascii="Arial" w:hAnsi="Arial" w:cs="Arial"/>
        </w:rPr>
        <w:t>levelled Big Cat books</w:t>
      </w:r>
      <w:r w:rsidRPr="00444F85">
        <w:rPr>
          <w:rFonts w:ascii="Arial" w:hAnsi="Arial" w:cs="Arial"/>
        </w:rPr>
        <w:t xml:space="preserve"> both in school and at home</w:t>
      </w:r>
      <w:r w:rsidR="00F61B2F" w:rsidRPr="00444F85">
        <w:rPr>
          <w:rFonts w:ascii="Arial" w:hAnsi="Arial" w:cs="Arial"/>
          <w:spacing w:val="40"/>
        </w:rPr>
        <w:t>.</w:t>
      </w:r>
      <w:r w:rsidR="00692D73" w:rsidRPr="00444F85">
        <w:rPr>
          <w:rFonts w:ascii="Arial" w:hAnsi="Arial" w:cs="Arial"/>
          <w:spacing w:val="40"/>
        </w:rPr>
        <w:t xml:space="preserve"> </w:t>
      </w:r>
      <w:r w:rsidR="00F61B2F" w:rsidRPr="00444F85">
        <w:rPr>
          <w:rFonts w:ascii="Arial" w:hAnsi="Arial" w:cs="Arial"/>
        </w:rPr>
        <w:t xml:space="preserve">Moving through </w:t>
      </w:r>
      <w:proofErr w:type="spellStart"/>
      <w:r w:rsidR="00F61B2F" w:rsidRPr="00444F85">
        <w:rPr>
          <w:rFonts w:ascii="Arial" w:hAnsi="Arial" w:cs="Arial"/>
        </w:rPr>
        <w:t>colour</w:t>
      </w:r>
      <w:proofErr w:type="spellEnd"/>
      <w:r w:rsidR="00F61B2F" w:rsidRPr="00444F85">
        <w:rPr>
          <w:rFonts w:ascii="Arial" w:hAnsi="Arial" w:cs="Arial"/>
        </w:rPr>
        <w:t xml:space="preserve">-banded </w:t>
      </w:r>
      <w:proofErr w:type="gramStart"/>
      <w:r w:rsidR="00F61B2F" w:rsidRPr="00444F85">
        <w:rPr>
          <w:rFonts w:ascii="Arial" w:hAnsi="Arial" w:cs="Arial"/>
        </w:rPr>
        <w:t>books,</w:t>
      </w:r>
      <w:proofErr w:type="gramEnd"/>
      <w:r w:rsidR="003C7E89" w:rsidRPr="00444F85">
        <w:rPr>
          <w:rFonts w:ascii="Arial" w:hAnsi="Arial" w:cs="Arial"/>
        </w:rPr>
        <w:t xml:space="preserve"> helps </w:t>
      </w:r>
      <w:r w:rsidR="00F61B2F" w:rsidRPr="00444F85">
        <w:rPr>
          <w:rFonts w:ascii="Arial" w:hAnsi="Arial" w:cs="Arial"/>
        </w:rPr>
        <w:t xml:space="preserve">the </w:t>
      </w:r>
      <w:r w:rsidR="003C7E89" w:rsidRPr="00444F85">
        <w:rPr>
          <w:rFonts w:ascii="Arial" w:hAnsi="Arial" w:cs="Arial"/>
        </w:rPr>
        <w:t>children to build up their</w:t>
      </w:r>
      <w:r w:rsidR="003C7E89" w:rsidRPr="00444F85">
        <w:rPr>
          <w:rFonts w:ascii="Arial" w:hAnsi="Arial" w:cs="Arial"/>
          <w:spacing w:val="-6"/>
        </w:rPr>
        <w:t xml:space="preserve"> </w:t>
      </w:r>
      <w:r w:rsidR="003C7E89" w:rsidRPr="00444F85">
        <w:rPr>
          <w:rFonts w:ascii="Arial" w:hAnsi="Arial" w:cs="Arial"/>
        </w:rPr>
        <w:t>fluency</w:t>
      </w:r>
      <w:r w:rsidR="003C7E89" w:rsidRPr="00444F85">
        <w:rPr>
          <w:rFonts w:ascii="Arial" w:hAnsi="Arial" w:cs="Arial"/>
          <w:spacing w:val="-5"/>
        </w:rPr>
        <w:t xml:space="preserve"> </w:t>
      </w:r>
      <w:r w:rsidR="003C7E89" w:rsidRPr="00444F85">
        <w:rPr>
          <w:rFonts w:ascii="Arial" w:hAnsi="Arial" w:cs="Arial"/>
        </w:rPr>
        <w:t>which</w:t>
      </w:r>
      <w:r w:rsidR="003C7E89" w:rsidRPr="00444F85">
        <w:rPr>
          <w:rFonts w:ascii="Arial" w:hAnsi="Arial" w:cs="Arial"/>
          <w:spacing w:val="-6"/>
        </w:rPr>
        <w:t xml:space="preserve"> </w:t>
      </w:r>
      <w:r w:rsidR="003C7E89" w:rsidRPr="00444F85">
        <w:rPr>
          <w:rFonts w:ascii="Arial" w:hAnsi="Arial" w:cs="Arial"/>
        </w:rPr>
        <w:t>in</w:t>
      </w:r>
      <w:r w:rsidR="003C7E89" w:rsidRPr="00444F85">
        <w:rPr>
          <w:rFonts w:ascii="Arial" w:hAnsi="Arial" w:cs="Arial"/>
          <w:spacing w:val="-6"/>
        </w:rPr>
        <w:t xml:space="preserve"> </w:t>
      </w:r>
      <w:r w:rsidR="003C7E89" w:rsidRPr="00444F85">
        <w:rPr>
          <w:rFonts w:ascii="Arial" w:hAnsi="Arial" w:cs="Arial"/>
        </w:rPr>
        <w:t>turn</w:t>
      </w:r>
      <w:r w:rsidR="003C7E89" w:rsidRPr="00444F85">
        <w:rPr>
          <w:rFonts w:ascii="Arial" w:hAnsi="Arial" w:cs="Arial"/>
          <w:spacing w:val="-5"/>
        </w:rPr>
        <w:t xml:space="preserve"> </w:t>
      </w:r>
      <w:r w:rsidR="003C7E89" w:rsidRPr="00444F85">
        <w:rPr>
          <w:rFonts w:ascii="Arial" w:hAnsi="Arial" w:cs="Arial"/>
        </w:rPr>
        <w:t>help</w:t>
      </w:r>
      <w:r w:rsidR="008519FE" w:rsidRPr="00444F85">
        <w:rPr>
          <w:rFonts w:ascii="Arial" w:hAnsi="Arial" w:cs="Arial"/>
        </w:rPr>
        <w:t>s</w:t>
      </w:r>
      <w:r w:rsidR="003C7E89" w:rsidRPr="00444F85">
        <w:rPr>
          <w:rFonts w:ascii="Arial" w:hAnsi="Arial" w:cs="Arial"/>
          <w:spacing w:val="-6"/>
        </w:rPr>
        <w:t xml:space="preserve"> </w:t>
      </w:r>
      <w:r w:rsidR="003C7E89" w:rsidRPr="00444F85">
        <w:rPr>
          <w:rFonts w:ascii="Arial" w:hAnsi="Arial" w:cs="Arial"/>
        </w:rPr>
        <w:t>their</w:t>
      </w:r>
      <w:r w:rsidR="003C7E89" w:rsidRPr="00444F85">
        <w:rPr>
          <w:rFonts w:ascii="Arial" w:hAnsi="Arial" w:cs="Arial"/>
          <w:spacing w:val="-1"/>
        </w:rPr>
        <w:t xml:space="preserve"> </w:t>
      </w:r>
      <w:r w:rsidR="003C7E89" w:rsidRPr="00444F85">
        <w:rPr>
          <w:rFonts w:ascii="Arial" w:hAnsi="Arial" w:cs="Arial"/>
        </w:rPr>
        <w:t>comprehension</w:t>
      </w:r>
      <w:r w:rsidR="003C7E89" w:rsidRPr="00444F85">
        <w:rPr>
          <w:rFonts w:ascii="Arial" w:hAnsi="Arial" w:cs="Arial"/>
          <w:spacing w:val="-3"/>
        </w:rPr>
        <w:t xml:space="preserve"> </w:t>
      </w:r>
      <w:r w:rsidR="003C7E89" w:rsidRPr="00444F85">
        <w:rPr>
          <w:rFonts w:ascii="Arial" w:hAnsi="Arial" w:cs="Arial"/>
        </w:rPr>
        <w:t>skills</w:t>
      </w:r>
      <w:r w:rsidR="003C7E89" w:rsidRPr="00444F85">
        <w:rPr>
          <w:rFonts w:ascii="Arial" w:hAnsi="Arial" w:cs="Arial"/>
          <w:spacing w:val="-7"/>
        </w:rPr>
        <w:t xml:space="preserve"> </w:t>
      </w:r>
      <w:r w:rsidR="003C7E89" w:rsidRPr="00444F85">
        <w:rPr>
          <w:rFonts w:ascii="Arial" w:hAnsi="Arial" w:cs="Arial"/>
        </w:rPr>
        <w:t>due</w:t>
      </w:r>
      <w:r w:rsidR="003C7E89" w:rsidRPr="00444F85">
        <w:rPr>
          <w:rFonts w:ascii="Arial" w:hAnsi="Arial" w:cs="Arial"/>
          <w:spacing w:val="-7"/>
        </w:rPr>
        <w:t xml:space="preserve"> </w:t>
      </w:r>
      <w:r w:rsidR="003C7E89" w:rsidRPr="00444F85">
        <w:rPr>
          <w:rFonts w:ascii="Arial" w:hAnsi="Arial" w:cs="Arial"/>
        </w:rPr>
        <w:t>to</w:t>
      </w:r>
      <w:r w:rsidR="003C7E89" w:rsidRPr="00444F85">
        <w:rPr>
          <w:rFonts w:ascii="Arial" w:hAnsi="Arial" w:cs="Arial"/>
          <w:spacing w:val="-6"/>
        </w:rPr>
        <w:t xml:space="preserve"> </w:t>
      </w:r>
      <w:r w:rsidR="003C7E89" w:rsidRPr="00444F85">
        <w:rPr>
          <w:rFonts w:ascii="Arial" w:hAnsi="Arial" w:cs="Arial"/>
        </w:rPr>
        <w:t>reading</w:t>
      </w:r>
      <w:r w:rsidR="003C7E89" w:rsidRPr="00444F85">
        <w:rPr>
          <w:rFonts w:ascii="Arial" w:hAnsi="Arial" w:cs="Arial"/>
          <w:spacing w:val="-4"/>
        </w:rPr>
        <w:t xml:space="preserve"> </w:t>
      </w:r>
      <w:r w:rsidR="003C7E89" w:rsidRPr="00444F85">
        <w:rPr>
          <w:rFonts w:ascii="Arial" w:hAnsi="Arial" w:cs="Arial"/>
        </w:rPr>
        <w:t>with</w:t>
      </w:r>
      <w:r w:rsidR="003C7E89" w:rsidRPr="00444F85">
        <w:rPr>
          <w:rFonts w:ascii="Arial" w:hAnsi="Arial" w:cs="Arial"/>
          <w:spacing w:val="-3"/>
        </w:rPr>
        <w:t xml:space="preserve"> </w:t>
      </w:r>
      <w:r w:rsidR="003C7E89" w:rsidRPr="00444F85">
        <w:rPr>
          <w:rFonts w:ascii="Arial" w:hAnsi="Arial" w:cs="Arial"/>
        </w:rPr>
        <w:t xml:space="preserve">speed and automaticity. </w:t>
      </w:r>
    </w:p>
    <w:p w14:paraId="433950CB" w14:textId="77777777" w:rsidR="00F61B2F" w:rsidRDefault="00F61B2F" w:rsidP="00AD13F4">
      <w:pPr>
        <w:pStyle w:val="BodyText"/>
        <w:spacing w:before="285" w:line="220" w:lineRule="auto"/>
        <w:ind w:right="140"/>
        <w:jc w:val="both"/>
        <w:rPr>
          <w:rFonts w:ascii="Arial" w:hAnsi="Arial" w:cs="Arial"/>
        </w:rPr>
      </w:pPr>
      <w:r w:rsidRPr="00444F85">
        <w:rPr>
          <w:rFonts w:ascii="Arial" w:hAnsi="Arial" w:cs="Arial"/>
        </w:rPr>
        <w:t>During whole school reading sessions three times a week</w:t>
      </w:r>
      <w:r w:rsidRPr="00EA64B7">
        <w:rPr>
          <w:rFonts w:ascii="Arial" w:hAnsi="Arial" w:cs="Arial"/>
        </w:rPr>
        <w:t xml:space="preserve">, the children will read in their groups either doing phonics, fluency sessions or guided, paired or independent reading, depending on what stage they are at on their reading journeys. This develops the reading ability, fluency, speed and comprehension of our children as readers. </w:t>
      </w:r>
    </w:p>
    <w:p w14:paraId="2B3A971F" w14:textId="77777777" w:rsidR="00AD13F4" w:rsidRPr="003D4C1D" w:rsidRDefault="00AD13F4" w:rsidP="00AD13F4">
      <w:pPr>
        <w:pStyle w:val="Heading1"/>
        <w:spacing w:before="84" w:line="318" w:lineRule="exact"/>
        <w:rPr>
          <w:rFonts w:ascii="Arial" w:hAnsi="Arial" w:cs="Arial"/>
        </w:rPr>
      </w:pPr>
      <w:r w:rsidRPr="003D4C1D">
        <w:rPr>
          <w:rFonts w:ascii="Arial" w:hAnsi="Arial" w:cs="Arial"/>
        </w:rPr>
        <w:t>Home</w:t>
      </w:r>
      <w:r w:rsidRPr="003D4C1D">
        <w:rPr>
          <w:rFonts w:ascii="Arial" w:hAnsi="Arial" w:cs="Arial"/>
          <w:spacing w:val="-4"/>
        </w:rPr>
        <w:t xml:space="preserve"> </w:t>
      </w:r>
      <w:r w:rsidRPr="003D4C1D">
        <w:rPr>
          <w:rFonts w:ascii="Arial" w:hAnsi="Arial" w:cs="Arial"/>
          <w:spacing w:val="-2"/>
        </w:rPr>
        <w:t>reading</w:t>
      </w:r>
    </w:p>
    <w:p w14:paraId="01C43BAF" w14:textId="77777777" w:rsidR="00AD13F4" w:rsidRPr="003D4C1D" w:rsidRDefault="00AD13F4" w:rsidP="00AD13F4">
      <w:pPr>
        <w:tabs>
          <w:tab w:val="left" w:pos="1576"/>
        </w:tabs>
        <w:spacing w:before="7" w:line="235" w:lineRule="auto"/>
        <w:ind w:right="126"/>
        <w:jc w:val="both"/>
        <w:rPr>
          <w:rFonts w:ascii="Arial" w:hAnsi="Arial" w:cs="Arial"/>
          <w:sz w:val="24"/>
        </w:rPr>
      </w:pPr>
      <w:r>
        <w:rPr>
          <w:rFonts w:ascii="Arial" w:hAnsi="Arial" w:cs="Arial"/>
          <w:sz w:val="24"/>
          <w:szCs w:val="24"/>
        </w:rPr>
        <w:t>A</w:t>
      </w:r>
      <w:r w:rsidRPr="003D4C1D">
        <w:rPr>
          <w:rFonts w:ascii="Arial" w:hAnsi="Arial" w:cs="Arial"/>
          <w:spacing w:val="-6"/>
          <w:sz w:val="24"/>
          <w:szCs w:val="24"/>
        </w:rPr>
        <w:t xml:space="preserve"> </w:t>
      </w:r>
      <w:r w:rsidRPr="003D4C1D">
        <w:rPr>
          <w:rFonts w:ascii="Arial" w:hAnsi="Arial" w:cs="Arial"/>
          <w:sz w:val="24"/>
          <w:szCs w:val="24"/>
        </w:rPr>
        <w:t>decodable</w:t>
      </w:r>
      <w:r w:rsidRPr="003D4C1D">
        <w:rPr>
          <w:rFonts w:ascii="Arial" w:hAnsi="Arial" w:cs="Arial"/>
          <w:spacing w:val="-4"/>
          <w:sz w:val="24"/>
          <w:szCs w:val="24"/>
        </w:rPr>
        <w:t xml:space="preserve"> </w:t>
      </w:r>
      <w:r w:rsidRPr="003D4C1D">
        <w:rPr>
          <w:rFonts w:ascii="Arial" w:hAnsi="Arial" w:cs="Arial"/>
          <w:sz w:val="24"/>
          <w:szCs w:val="24"/>
        </w:rPr>
        <w:t>reading</w:t>
      </w:r>
      <w:r w:rsidRPr="003D4C1D">
        <w:rPr>
          <w:rFonts w:ascii="Arial" w:hAnsi="Arial" w:cs="Arial"/>
          <w:spacing w:val="-5"/>
          <w:sz w:val="24"/>
          <w:szCs w:val="24"/>
        </w:rPr>
        <w:t xml:space="preserve"> </w:t>
      </w:r>
      <w:r w:rsidRPr="003D4C1D">
        <w:rPr>
          <w:rFonts w:ascii="Arial" w:hAnsi="Arial" w:cs="Arial"/>
          <w:sz w:val="24"/>
          <w:szCs w:val="24"/>
        </w:rPr>
        <w:t>practice book</w:t>
      </w:r>
      <w:r w:rsidRPr="003D4C1D">
        <w:rPr>
          <w:rFonts w:ascii="Arial" w:hAnsi="Arial" w:cs="Arial"/>
          <w:spacing w:val="-2"/>
          <w:sz w:val="24"/>
          <w:szCs w:val="24"/>
        </w:rPr>
        <w:t xml:space="preserve"> </w:t>
      </w:r>
      <w:r w:rsidRPr="003D4C1D">
        <w:rPr>
          <w:rFonts w:ascii="Arial" w:hAnsi="Arial" w:cs="Arial"/>
          <w:sz w:val="24"/>
          <w:szCs w:val="24"/>
        </w:rPr>
        <w:t>is</w:t>
      </w:r>
      <w:r w:rsidRPr="003D4C1D">
        <w:rPr>
          <w:rFonts w:ascii="Arial" w:hAnsi="Arial" w:cs="Arial"/>
          <w:spacing w:val="-7"/>
          <w:sz w:val="24"/>
          <w:szCs w:val="24"/>
        </w:rPr>
        <w:t xml:space="preserve"> </w:t>
      </w:r>
      <w:r w:rsidRPr="003D4C1D">
        <w:rPr>
          <w:rFonts w:ascii="Arial" w:hAnsi="Arial" w:cs="Arial"/>
          <w:sz w:val="24"/>
          <w:szCs w:val="24"/>
        </w:rPr>
        <w:t>taken home by children still at the early stages of reading</w:t>
      </w:r>
      <w:r w:rsidRPr="003D4C1D">
        <w:rPr>
          <w:rFonts w:ascii="Arial" w:hAnsi="Arial" w:cs="Arial"/>
          <w:spacing w:val="-4"/>
          <w:sz w:val="24"/>
          <w:szCs w:val="24"/>
        </w:rPr>
        <w:t xml:space="preserve"> </w:t>
      </w:r>
      <w:r w:rsidRPr="003D4C1D">
        <w:rPr>
          <w:rFonts w:ascii="Arial" w:hAnsi="Arial" w:cs="Arial"/>
          <w:sz w:val="24"/>
          <w:szCs w:val="24"/>
        </w:rPr>
        <w:t>to</w:t>
      </w:r>
      <w:r w:rsidRPr="003D4C1D">
        <w:rPr>
          <w:rFonts w:ascii="Arial" w:hAnsi="Arial" w:cs="Arial"/>
          <w:spacing w:val="-2"/>
          <w:sz w:val="24"/>
          <w:szCs w:val="24"/>
        </w:rPr>
        <w:t xml:space="preserve"> </w:t>
      </w:r>
      <w:r w:rsidRPr="003D4C1D">
        <w:rPr>
          <w:rFonts w:ascii="Arial" w:hAnsi="Arial" w:cs="Arial"/>
          <w:sz w:val="24"/>
          <w:szCs w:val="24"/>
        </w:rPr>
        <w:t>ensure</w:t>
      </w:r>
      <w:r w:rsidRPr="003D4C1D">
        <w:rPr>
          <w:rFonts w:ascii="Arial" w:hAnsi="Arial" w:cs="Arial"/>
          <w:spacing w:val="-3"/>
          <w:sz w:val="24"/>
          <w:szCs w:val="24"/>
        </w:rPr>
        <w:t xml:space="preserve"> </w:t>
      </w:r>
      <w:r w:rsidRPr="003D4C1D">
        <w:rPr>
          <w:rFonts w:ascii="Arial" w:hAnsi="Arial" w:cs="Arial"/>
          <w:sz w:val="24"/>
          <w:szCs w:val="24"/>
        </w:rPr>
        <w:t>success</w:t>
      </w:r>
      <w:r w:rsidRPr="003D4C1D">
        <w:rPr>
          <w:rFonts w:ascii="Arial" w:hAnsi="Arial" w:cs="Arial"/>
          <w:spacing w:val="-3"/>
          <w:sz w:val="24"/>
          <w:szCs w:val="24"/>
        </w:rPr>
        <w:t xml:space="preserve"> </w:t>
      </w:r>
      <w:r w:rsidRPr="003D4C1D">
        <w:rPr>
          <w:rFonts w:ascii="Arial" w:hAnsi="Arial" w:cs="Arial"/>
          <w:sz w:val="24"/>
          <w:szCs w:val="24"/>
        </w:rPr>
        <w:t>is</w:t>
      </w:r>
      <w:r w:rsidRPr="003D4C1D">
        <w:rPr>
          <w:rFonts w:ascii="Arial" w:hAnsi="Arial" w:cs="Arial"/>
          <w:spacing w:val="-4"/>
          <w:sz w:val="24"/>
          <w:szCs w:val="24"/>
        </w:rPr>
        <w:t xml:space="preserve"> </w:t>
      </w:r>
      <w:r w:rsidRPr="003D4C1D">
        <w:rPr>
          <w:rFonts w:ascii="Arial" w:hAnsi="Arial" w:cs="Arial"/>
          <w:sz w:val="24"/>
          <w:szCs w:val="24"/>
        </w:rPr>
        <w:t>shared</w:t>
      </w:r>
      <w:r w:rsidRPr="003D4C1D">
        <w:rPr>
          <w:rFonts w:ascii="Arial" w:hAnsi="Arial" w:cs="Arial"/>
          <w:spacing w:val="-3"/>
          <w:sz w:val="24"/>
          <w:szCs w:val="24"/>
        </w:rPr>
        <w:t xml:space="preserve"> </w:t>
      </w:r>
      <w:r w:rsidRPr="003D4C1D">
        <w:rPr>
          <w:rFonts w:ascii="Arial" w:hAnsi="Arial" w:cs="Arial"/>
          <w:sz w:val="24"/>
          <w:szCs w:val="24"/>
        </w:rPr>
        <w:t>with the family.</w:t>
      </w:r>
      <w:r w:rsidRPr="003D4C1D">
        <w:rPr>
          <w:rFonts w:ascii="Arial" w:hAnsi="Arial" w:cs="Arial"/>
        </w:rPr>
        <w:t xml:space="preserve"> </w:t>
      </w:r>
      <w:r w:rsidRPr="003D4C1D">
        <w:rPr>
          <w:rFonts w:ascii="Arial" w:hAnsi="Arial" w:cs="Arial"/>
          <w:sz w:val="24"/>
        </w:rPr>
        <w:t>We</w:t>
      </w:r>
      <w:r w:rsidRPr="003D4C1D">
        <w:rPr>
          <w:rFonts w:ascii="Arial" w:hAnsi="Arial" w:cs="Arial"/>
          <w:spacing w:val="-15"/>
          <w:sz w:val="24"/>
        </w:rPr>
        <w:t xml:space="preserve"> </w:t>
      </w:r>
      <w:r w:rsidRPr="003D4C1D">
        <w:rPr>
          <w:rFonts w:ascii="Arial" w:hAnsi="Arial" w:cs="Arial"/>
          <w:sz w:val="24"/>
        </w:rPr>
        <w:t>use</w:t>
      </w:r>
      <w:r w:rsidRPr="003D4C1D">
        <w:rPr>
          <w:rFonts w:ascii="Arial" w:hAnsi="Arial" w:cs="Arial"/>
          <w:spacing w:val="-13"/>
          <w:sz w:val="24"/>
        </w:rPr>
        <w:t xml:space="preserve"> </w:t>
      </w:r>
      <w:r w:rsidRPr="003D4C1D">
        <w:rPr>
          <w:rFonts w:ascii="Arial" w:hAnsi="Arial" w:cs="Arial"/>
          <w:sz w:val="24"/>
        </w:rPr>
        <w:t>the</w:t>
      </w:r>
      <w:r w:rsidRPr="003D4C1D">
        <w:rPr>
          <w:rFonts w:ascii="Arial" w:hAnsi="Arial" w:cs="Arial"/>
          <w:spacing w:val="-13"/>
          <w:sz w:val="24"/>
        </w:rPr>
        <w:t xml:space="preserve"> </w:t>
      </w:r>
      <w:hyperlink r:id="rId12">
        <w:r w:rsidRPr="003D4C1D">
          <w:rPr>
            <w:rFonts w:ascii="Arial" w:hAnsi="Arial" w:cs="Arial"/>
            <w:i/>
            <w:sz w:val="24"/>
            <w:u w:val="single" w:color="0461C1"/>
          </w:rPr>
          <w:t>Little</w:t>
        </w:r>
        <w:r w:rsidRPr="003D4C1D">
          <w:rPr>
            <w:rFonts w:ascii="Arial" w:hAnsi="Arial" w:cs="Arial"/>
            <w:i/>
            <w:spacing w:val="-11"/>
            <w:sz w:val="24"/>
            <w:u w:val="single" w:color="0461C1"/>
          </w:rPr>
          <w:t xml:space="preserve"> </w:t>
        </w:r>
        <w:r w:rsidRPr="003D4C1D">
          <w:rPr>
            <w:rFonts w:ascii="Arial" w:hAnsi="Arial" w:cs="Arial"/>
            <w:i/>
            <w:sz w:val="24"/>
            <w:u w:val="single" w:color="0461C1"/>
          </w:rPr>
          <w:t>Wandle</w:t>
        </w:r>
        <w:r w:rsidRPr="003D4C1D">
          <w:rPr>
            <w:rFonts w:ascii="Arial" w:hAnsi="Arial" w:cs="Arial"/>
            <w:i/>
            <w:spacing w:val="-11"/>
            <w:sz w:val="24"/>
            <w:u w:val="single" w:color="0461C1"/>
          </w:rPr>
          <w:t xml:space="preserve"> </w:t>
        </w:r>
        <w:r w:rsidRPr="003D4C1D">
          <w:rPr>
            <w:rFonts w:ascii="Arial" w:hAnsi="Arial" w:cs="Arial"/>
            <w:i/>
            <w:sz w:val="24"/>
            <w:u w:val="single" w:color="0461C1"/>
          </w:rPr>
          <w:t>Letters</w:t>
        </w:r>
        <w:r w:rsidRPr="003D4C1D">
          <w:rPr>
            <w:rFonts w:ascii="Arial" w:hAnsi="Arial" w:cs="Arial"/>
            <w:i/>
            <w:spacing w:val="-11"/>
            <w:sz w:val="24"/>
            <w:u w:val="single" w:color="0461C1"/>
          </w:rPr>
          <w:t xml:space="preserve"> </w:t>
        </w:r>
        <w:r w:rsidRPr="003D4C1D">
          <w:rPr>
            <w:rFonts w:ascii="Arial" w:hAnsi="Arial" w:cs="Arial"/>
            <w:i/>
            <w:sz w:val="24"/>
            <w:u w:val="single" w:color="0461C1"/>
          </w:rPr>
          <w:t>and</w:t>
        </w:r>
        <w:r w:rsidRPr="003D4C1D">
          <w:rPr>
            <w:rFonts w:ascii="Arial" w:hAnsi="Arial" w:cs="Arial"/>
            <w:i/>
            <w:spacing w:val="-12"/>
            <w:sz w:val="24"/>
            <w:u w:val="single" w:color="0461C1"/>
          </w:rPr>
          <w:t xml:space="preserve"> </w:t>
        </w:r>
        <w:r w:rsidRPr="003D4C1D">
          <w:rPr>
            <w:rFonts w:ascii="Arial" w:hAnsi="Arial" w:cs="Arial"/>
            <w:i/>
            <w:sz w:val="24"/>
            <w:u w:val="single" w:color="0461C1"/>
          </w:rPr>
          <w:t>Sounds</w:t>
        </w:r>
        <w:r w:rsidRPr="003D4C1D">
          <w:rPr>
            <w:rFonts w:ascii="Arial" w:hAnsi="Arial" w:cs="Arial"/>
            <w:i/>
            <w:spacing w:val="-14"/>
            <w:sz w:val="24"/>
            <w:u w:val="single" w:color="0461C1"/>
          </w:rPr>
          <w:t xml:space="preserve"> </w:t>
        </w:r>
        <w:r w:rsidRPr="003D4C1D">
          <w:rPr>
            <w:rFonts w:ascii="Arial" w:hAnsi="Arial" w:cs="Arial"/>
            <w:i/>
            <w:sz w:val="24"/>
            <w:u w:val="single" w:color="0461C1"/>
          </w:rPr>
          <w:t>Revised</w:t>
        </w:r>
        <w:r w:rsidRPr="003D4C1D">
          <w:rPr>
            <w:rFonts w:ascii="Arial" w:hAnsi="Arial" w:cs="Arial"/>
            <w:i/>
            <w:spacing w:val="-9"/>
            <w:sz w:val="24"/>
            <w:u w:val="single" w:color="0461C1"/>
          </w:rPr>
          <w:t xml:space="preserve"> </w:t>
        </w:r>
        <w:r w:rsidRPr="003D4C1D">
          <w:rPr>
            <w:rFonts w:ascii="Arial" w:hAnsi="Arial" w:cs="Arial"/>
            <w:sz w:val="24"/>
            <w:u w:val="single" w:color="0461C1"/>
          </w:rPr>
          <w:t>parents’</w:t>
        </w:r>
        <w:r w:rsidRPr="003D4C1D">
          <w:rPr>
            <w:rFonts w:ascii="Arial" w:hAnsi="Arial" w:cs="Arial"/>
            <w:spacing w:val="-14"/>
            <w:sz w:val="24"/>
            <w:u w:val="single" w:color="0461C1"/>
          </w:rPr>
          <w:t xml:space="preserve"> </w:t>
        </w:r>
        <w:r w:rsidRPr="003D4C1D">
          <w:rPr>
            <w:rFonts w:ascii="Arial" w:hAnsi="Arial" w:cs="Arial"/>
            <w:sz w:val="24"/>
            <w:u w:val="single" w:color="0461C1"/>
          </w:rPr>
          <w:t>resources</w:t>
        </w:r>
      </w:hyperlink>
      <w:r w:rsidRPr="003D4C1D">
        <w:rPr>
          <w:rFonts w:ascii="Arial" w:hAnsi="Arial" w:cs="Arial"/>
          <w:sz w:val="24"/>
        </w:rPr>
        <w:t xml:space="preserve"> to engage our families and share information about phonics, the benefits of sharing books, how children learn to blend and other aspects of our provision, both online and through workshops. We encourage families </w:t>
      </w:r>
      <w:r>
        <w:rPr>
          <w:rFonts w:ascii="Arial" w:hAnsi="Arial" w:cs="Arial"/>
          <w:sz w:val="24"/>
        </w:rPr>
        <w:t xml:space="preserve">to </w:t>
      </w:r>
      <w:r w:rsidRPr="003D4C1D">
        <w:rPr>
          <w:rFonts w:ascii="Arial" w:hAnsi="Arial" w:cs="Arial"/>
          <w:sz w:val="24"/>
        </w:rPr>
        <w:t xml:space="preserve">hear their children read </w:t>
      </w:r>
      <w:r>
        <w:rPr>
          <w:rFonts w:ascii="Arial" w:hAnsi="Arial" w:cs="Arial"/>
          <w:sz w:val="24"/>
        </w:rPr>
        <w:t>and/</w:t>
      </w:r>
      <w:r w:rsidRPr="003D4C1D">
        <w:rPr>
          <w:rFonts w:ascii="Arial" w:hAnsi="Arial" w:cs="Arial"/>
          <w:sz w:val="24"/>
        </w:rPr>
        <w:t xml:space="preserve">or discuss reading material daily and use a </w:t>
      </w:r>
      <w:r>
        <w:rPr>
          <w:rFonts w:ascii="Arial" w:hAnsi="Arial" w:cs="Arial"/>
          <w:sz w:val="24"/>
        </w:rPr>
        <w:t xml:space="preserve">reading journey display with allocated </w:t>
      </w:r>
      <w:r w:rsidRPr="003D4C1D">
        <w:rPr>
          <w:rFonts w:ascii="Arial" w:hAnsi="Arial" w:cs="Arial"/>
          <w:sz w:val="24"/>
        </w:rPr>
        <w:t xml:space="preserve">bookmarks </w:t>
      </w:r>
      <w:r>
        <w:rPr>
          <w:rFonts w:ascii="Arial" w:hAnsi="Arial" w:cs="Arial"/>
          <w:sz w:val="24"/>
        </w:rPr>
        <w:t>to</w:t>
      </w:r>
      <w:r w:rsidRPr="003D4C1D">
        <w:rPr>
          <w:rFonts w:ascii="Arial" w:hAnsi="Arial" w:cs="Arial"/>
          <w:sz w:val="24"/>
        </w:rPr>
        <w:t xml:space="preserve"> record </w:t>
      </w:r>
      <w:r>
        <w:rPr>
          <w:rFonts w:ascii="Arial" w:hAnsi="Arial" w:cs="Arial"/>
          <w:sz w:val="24"/>
        </w:rPr>
        <w:t xml:space="preserve">and reward progress on </w:t>
      </w:r>
      <w:r w:rsidRPr="003D4C1D">
        <w:rPr>
          <w:rFonts w:ascii="Arial" w:hAnsi="Arial" w:cs="Arial"/>
          <w:sz w:val="24"/>
        </w:rPr>
        <w:t xml:space="preserve">time </w:t>
      </w:r>
      <w:r>
        <w:rPr>
          <w:rFonts w:ascii="Arial" w:hAnsi="Arial" w:cs="Arial"/>
          <w:sz w:val="24"/>
        </w:rPr>
        <w:t xml:space="preserve">spent </w:t>
      </w:r>
      <w:r w:rsidRPr="003D4C1D">
        <w:rPr>
          <w:rFonts w:ascii="Arial" w:hAnsi="Arial" w:cs="Arial"/>
          <w:sz w:val="24"/>
        </w:rPr>
        <w:t>read</w:t>
      </w:r>
      <w:r>
        <w:rPr>
          <w:rFonts w:ascii="Arial" w:hAnsi="Arial" w:cs="Arial"/>
          <w:sz w:val="24"/>
        </w:rPr>
        <w:t>ing.</w:t>
      </w:r>
      <w:r w:rsidRPr="003D4C1D">
        <w:rPr>
          <w:rFonts w:ascii="Arial" w:hAnsi="Arial" w:cs="Arial"/>
          <w:sz w:val="24"/>
        </w:rPr>
        <w:t xml:space="preserve"> </w:t>
      </w:r>
      <w:r>
        <w:rPr>
          <w:rFonts w:ascii="Arial" w:hAnsi="Arial" w:cs="Arial"/>
          <w:sz w:val="24"/>
        </w:rPr>
        <w:t>We</w:t>
      </w:r>
      <w:r w:rsidRPr="003D4C1D">
        <w:rPr>
          <w:rFonts w:ascii="Arial" w:hAnsi="Arial" w:cs="Arial"/>
          <w:sz w:val="24"/>
        </w:rPr>
        <w:t xml:space="preserve"> encourage </w:t>
      </w:r>
      <w:r>
        <w:rPr>
          <w:rFonts w:ascii="Arial" w:hAnsi="Arial" w:cs="Arial"/>
          <w:sz w:val="24"/>
        </w:rPr>
        <w:t>children to read a broad range of reading material, both fiction and non-fiction across different genre, authors and subjects.</w:t>
      </w:r>
    </w:p>
    <w:p w14:paraId="60325D9F" w14:textId="77777777" w:rsidR="00AD13F4" w:rsidRDefault="00AD13F4" w:rsidP="00AD13F4">
      <w:pPr>
        <w:pStyle w:val="BodyText"/>
        <w:spacing w:line="242" w:lineRule="auto"/>
        <w:ind w:left="0"/>
      </w:pPr>
    </w:p>
    <w:p w14:paraId="073E8DAF" w14:textId="77777777" w:rsidR="00AD13F4" w:rsidRPr="003D4C1D" w:rsidRDefault="00AD13F4" w:rsidP="00AD13F4">
      <w:pPr>
        <w:pStyle w:val="BodyText"/>
        <w:spacing w:line="242" w:lineRule="auto"/>
        <w:ind w:left="0"/>
        <w:rPr>
          <w:rFonts w:ascii="Arial" w:hAnsi="Arial" w:cs="Arial"/>
        </w:rPr>
      </w:pPr>
      <w:r w:rsidRPr="003D4C1D">
        <w:rPr>
          <w:rFonts w:ascii="Arial" w:hAnsi="Arial" w:cs="Arial"/>
        </w:rPr>
        <w:t>Reading for pleasure books are selected by the children from the school libraries</w:t>
      </w:r>
      <w:r>
        <w:rPr>
          <w:rFonts w:ascii="Arial" w:hAnsi="Arial" w:cs="Arial"/>
        </w:rPr>
        <w:t xml:space="preserve"> which are</w:t>
      </w:r>
      <w:r w:rsidRPr="003D4C1D">
        <w:rPr>
          <w:rFonts w:ascii="Arial" w:hAnsi="Arial" w:cs="Arial"/>
        </w:rPr>
        <w:t xml:space="preserve"> </w:t>
      </w:r>
      <w:r>
        <w:rPr>
          <w:rFonts w:ascii="Arial" w:hAnsi="Arial" w:cs="Arial"/>
        </w:rPr>
        <w:t xml:space="preserve">also taken </w:t>
      </w:r>
      <w:r w:rsidRPr="003D4C1D">
        <w:rPr>
          <w:rFonts w:ascii="Arial" w:hAnsi="Arial" w:cs="Arial"/>
        </w:rPr>
        <w:t>home for parents to share and read to children</w:t>
      </w:r>
      <w:r>
        <w:rPr>
          <w:rFonts w:ascii="Arial" w:hAnsi="Arial" w:cs="Arial"/>
        </w:rPr>
        <w:t>, and to extend time and opportunities to read in different contexts.</w:t>
      </w:r>
    </w:p>
    <w:p w14:paraId="2EAA8759" w14:textId="77777777" w:rsidR="00AD13F4" w:rsidRDefault="00AD13F4" w:rsidP="00AD13F4">
      <w:pPr>
        <w:pStyle w:val="BodyText"/>
        <w:spacing w:before="285" w:line="220" w:lineRule="auto"/>
        <w:ind w:right="140"/>
        <w:jc w:val="both"/>
        <w:rPr>
          <w:rFonts w:ascii="Arial" w:hAnsi="Arial" w:cs="Arial"/>
        </w:rPr>
      </w:pPr>
    </w:p>
    <w:p w14:paraId="4441981F" w14:textId="39E1C272" w:rsidR="00AD13F4" w:rsidRPr="00AD13F4" w:rsidRDefault="00AD13F4" w:rsidP="00AD13F4">
      <w:pPr>
        <w:pStyle w:val="BodyText"/>
        <w:spacing w:before="285" w:line="220" w:lineRule="auto"/>
        <w:ind w:left="0" w:right="140"/>
        <w:jc w:val="both"/>
        <w:rPr>
          <w:rFonts w:ascii="Arial" w:hAnsi="Arial" w:cs="Arial"/>
        </w:rPr>
        <w:sectPr w:rsidR="00AD13F4" w:rsidRPr="00AD13F4">
          <w:pgSz w:w="11920" w:h="16850"/>
          <w:pgMar w:top="1360" w:right="1417" w:bottom="940" w:left="1417" w:header="0" w:footer="748" w:gutter="0"/>
          <w:cols w:space="720"/>
        </w:sectPr>
      </w:pPr>
    </w:p>
    <w:p w14:paraId="05BE71BF" w14:textId="77777777" w:rsidR="000A5247" w:rsidRPr="00EA64B7" w:rsidRDefault="003C7E89" w:rsidP="00EA64B7">
      <w:pPr>
        <w:spacing w:before="291"/>
        <w:rPr>
          <w:rFonts w:ascii="Arial" w:hAnsi="Arial" w:cs="Arial"/>
          <w:b/>
          <w:sz w:val="28"/>
          <w:szCs w:val="28"/>
        </w:rPr>
      </w:pPr>
      <w:r w:rsidRPr="00EA64B7">
        <w:rPr>
          <w:rFonts w:ascii="Arial" w:hAnsi="Arial" w:cs="Arial"/>
          <w:b/>
          <w:spacing w:val="-2"/>
          <w:sz w:val="28"/>
          <w:szCs w:val="28"/>
          <w:u w:val="single"/>
        </w:rPr>
        <w:lastRenderedPageBreak/>
        <w:t>Impact</w:t>
      </w:r>
    </w:p>
    <w:p w14:paraId="761E5BE3" w14:textId="77777777" w:rsidR="000A5247" w:rsidRDefault="000A5247">
      <w:pPr>
        <w:pStyle w:val="BodyText"/>
        <w:spacing w:before="2"/>
        <w:ind w:left="0"/>
        <w:rPr>
          <w:b/>
        </w:rPr>
      </w:pPr>
    </w:p>
    <w:p w14:paraId="05B819D1" w14:textId="77777777" w:rsidR="000A5247" w:rsidRPr="00EA64B7" w:rsidRDefault="003C7E89">
      <w:pPr>
        <w:pStyle w:val="Heading1"/>
        <w:rPr>
          <w:rFonts w:ascii="Arial" w:hAnsi="Arial" w:cs="Arial"/>
        </w:rPr>
      </w:pPr>
      <w:r w:rsidRPr="00EA64B7">
        <w:rPr>
          <w:rFonts w:ascii="Arial" w:hAnsi="Arial" w:cs="Arial"/>
        </w:rPr>
        <w:t>Assessment,</w:t>
      </w:r>
      <w:r w:rsidRPr="00EA64B7">
        <w:rPr>
          <w:rFonts w:ascii="Arial" w:hAnsi="Arial" w:cs="Arial"/>
          <w:spacing w:val="-5"/>
        </w:rPr>
        <w:t xml:space="preserve"> </w:t>
      </w:r>
      <w:r w:rsidRPr="00EA64B7">
        <w:rPr>
          <w:rFonts w:ascii="Arial" w:hAnsi="Arial" w:cs="Arial"/>
        </w:rPr>
        <w:t>Recording</w:t>
      </w:r>
      <w:r w:rsidRPr="00EA64B7">
        <w:rPr>
          <w:rFonts w:ascii="Arial" w:hAnsi="Arial" w:cs="Arial"/>
          <w:spacing w:val="-7"/>
        </w:rPr>
        <w:t xml:space="preserve"> </w:t>
      </w:r>
      <w:r w:rsidRPr="00EA64B7">
        <w:rPr>
          <w:rFonts w:ascii="Arial" w:hAnsi="Arial" w:cs="Arial"/>
        </w:rPr>
        <w:t>and</w:t>
      </w:r>
      <w:r w:rsidRPr="00EA64B7">
        <w:rPr>
          <w:rFonts w:ascii="Arial" w:hAnsi="Arial" w:cs="Arial"/>
          <w:spacing w:val="-4"/>
        </w:rPr>
        <w:t xml:space="preserve"> </w:t>
      </w:r>
      <w:r w:rsidRPr="00EA64B7">
        <w:rPr>
          <w:rFonts w:ascii="Arial" w:hAnsi="Arial" w:cs="Arial"/>
          <w:spacing w:val="-2"/>
        </w:rPr>
        <w:t>Reporting</w:t>
      </w:r>
    </w:p>
    <w:p w14:paraId="5B467C62" w14:textId="3BC7E286" w:rsidR="000A5247" w:rsidRPr="00EA64B7" w:rsidRDefault="003C7E89" w:rsidP="00D60A8A">
      <w:pPr>
        <w:pStyle w:val="BodyText"/>
        <w:spacing w:before="2" w:line="242" w:lineRule="auto"/>
        <w:rPr>
          <w:rFonts w:ascii="Arial" w:hAnsi="Arial" w:cs="Arial"/>
        </w:rPr>
      </w:pPr>
      <w:r w:rsidRPr="00EA64B7">
        <w:rPr>
          <w:rFonts w:ascii="Arial" w:hAnsi="Arial" w:cs="Arial"/>
        </w:rPr>
        <w:t>Assessment</w:t>
      </w:r>
      <w:r w:rsidRPr="00EA64B7">
        <w:rPr>
          <w:rFonts w:ascii="Arial" w:hAnsi="Arial" w:cs="Arial"/>
          <w:spacing w:val="-3"/>
        </w:rPr>
        <w:t xml:space="preserve"> </w:t>
      </w:r>
      <w:r w:rsidRPr="00EA64B7">
        <w:rPr>
          <w:rFonts w:ascii="Arial" w:hAnsi="Arial" w:cs="Arial"/>
        </w:rPr>
        <w:t>is</w:t>
      </w:r>
      <w:r w:rsidRPr="00EA64B7">
        <w:rPr>
          <w:rFonts w:ascii="Arial" w:hAnsi="Arial" w:cs="Arial"/>
          <w:spacing w:val="-5"/>
        </w:rPr>
        <w:t xml:space="preserve"> </w:t>
      </w:r>
      <w:r w:rsidRPr="00EA64B7">
        <w:rPr>
          <w:rFonts w:ascii="Arial" w:hAnsi="Arial" w:cs="Arial"/>
        </w:rPr>
        <w:t>used</w:t>
      </w:r>
      <w:r w:rsidRPr="00EA64B7">
        <w:rPr>
          <w:rFonts w:ascii="Arial" w:hAnsi="Arial" w:cs="Arial"/>
          <w:spacing w:val="-2"/>
        </w:rPr>
        <w:t xml:space="preserve"> </w:t>
      </w:r>
      <w:r w:rsidRPr="00EA64B7">
        <w:rPr>
          <w:rFonts w:ascii="Arial" w:hAnsi="Arial" w:cs="Arial"/>
        </w:rPr>
        <w:t>to</w:t>
      </w:r>
      <w:r w:rsidRPr="00EA64B7">
        <w:rPr>
          <w:rFonts w:ascii="Arial" w:hAnsi="Arial" w:cs="Arial"/>
          <w:spacing w:val="-3"/>
        </w:rPr>
        <w:t xml:space="preserve"> </w:t>
      </w:r>
      <w:r w:rsidRPr="00EA64B7">
        <w:rPr>
          <w:rFonts w:ascii="Arial" w:hAnsi="Arial" w:cs="Arial"/>
        </w:rPr>
        <w:t>monitor</w:t>
      </w:r>
      <w:r w:rsidRPr="00EA64B7">
        <w:rPr>
          <w:rFonts w:ascii="Arial" w:hAnsi="Arial" w:cs="Arial"/>
          <w:spacing w:val="-3"/>
        </w:rPr>
        <w:t xml:space="preserve"> </w:t>
      </w:r>
      <w:r w:rsidR="00EA64B7">
        <w:rPr>
          <w:rFonts w:ascii="Arial" w:hAnsi="Arial" w:cs="Arial"/>
          <w:spacing w:val="-3"/>
        </w:rPr>
        <w:t xml:space="preserve">individual children, year group and whole school reading </w:t>
      </w:r>
      <w:r w:rsidRPr="00EA64B7">
        <w:rPr>
          <w:rFonts w:ascii="Arial" w:hAnsi="Arial" w:cs="Arial"/>
        </w:rPr>
        <w:t>progress</w:t>
      </w:r>
      <w:r w:rsidR="00EA64B7">
        <w:rPr>
          <w:rFonts w:ascii="Arial" w:hAnsi="Arial" w:cs="Arial"/>
        </w:rPr>
        <w:t>.</w:t>
      </w:r>
      <w:r w:rsidRPr="00EA64B7">
        <w:rPr>
          <w:rFonts w:ascii="Arial" w:hAnsi="Arial" w:cs="Arial"/>
          <w:spacing w:val="-5"/>
        </w:rPr>
        <w:t xml:space="preserve"> </w:t>
      </w:r>
      <w:r w:rsidR="00EA64B7">
        <w:rPr>
          <w:rFonts w:ascii="Arial" w:hAnsi="Arial" w:cs="Arial"/>
        </w:rPr>
        <w:t>We</w:t>
      </w:r>
      <w:r w:rsidRPr="00EA64B7">
        <w:rPr>
          <w:rFonts w:ascii="Arial" w:hAnsi="Arial" w:cs="Arial"/>
          <w:spacing w:val="-3"/>
        </w:rPr>
        <w:t xml:space="preserve"> </w:t>
      </w:r>
      <w:r w:rsidRPr="00EA64B7">
        <w:rPr>
          <w:rFonts w:ascii="Arial" w:hAnsi="Arial" w:cs="Arial"/>
        </w:rPr>
        <w:t>identify</w:t>
      </w:r>
      <w:r w:rsidRPr="00EA64B7">
        <w:rPr>
          <w:rFonts w:ascii="Arial" w:hAnsi="Arial" w:cs="Arial"/>
          <w:spacing w:val="-5"/>
        </w:rPr>
        <w:t xml:space="preserve"> </w:t>
      </w:r>
      <w:r w:rsidRPr="00EA64B7">
        <w:rPr>
          <w:rFonts w:ascii="Arial" w:hAnsi="Arial" w:cs="Arial"/>
        </w:rPr>
        <w:t>any</w:t>
      </w:r>
      <w:r w:rsidRPr="00EA64B7">
        <w:rPr>
          <w:rFonts w:ascii="Arial" w:hAnsi="Arial" w:cs="Arial"/>
          <w:spacing w:val="-3"/>
        </w:rPr>
        <w:t xml:space="preserve"> </w:t>
      </w:r>
      <w:r w:rsidRPr="00EA64B7">
        <w:rPr>
          <w:rFonts w:ascii="Arial" w:hAnsi="Arial" w:cs="Arial"/>
        </w:rPr>
        <w:t>child</w:t>
      </w:r>
      <w:r w:rsidRPr="00EA64B7">
        <w:rPr>
          <w:rFonts w:ascii="Arial" w:hAnsi="Arial" w:cs="Arial"/>
          <w:spacing w:val="-5"/>
        </w:rPr>
        <w:t xml:space="preserve"> </w:t>
      </w:r>
      <w:r w:rsidRPr="00EA64B7">
        <w:rPr>
          <w:rFonts w:ascii="Arial" w:hAnsi="Arial" w:cs="Arial"/>
        </w:rPr>
        <w:t>needing</w:t>
      </w:r>
      <w:r w:rsidRPr="00EA64B7">
        <w:rPr>
          <w:rFonts w:ascii="Arial" w:hAnsi="Arial" w:cs="Arial"/>
          <w:spacing w:val="-3"/>
        </w:rPr>
        <w:t xml:space="preserve"> </w:t>
      </w:r>
      <w:r w:rsidRPr="00EA64B7">
        <w:rPr>
          <w:rFonts w:ascii="Arial" w:hAnsi="Arial" w:cs="Arial"/>
        </w:rPr>
        <w:t>additional support</w:t>
      </w:r>
      <w:r w:rsidR="00EA64B7">
        <w:rPr>
          <w:rFonts w:ascii="Arial" w:hAnsi="Arial" w:cs="Arial"/>
        </w:rPr>
        <w:t xml:space="preserve"> to provide catch up</w:t>
      </w:r>
      <w:r w:rsidRPr="00EA64B7">
        <w:rPr>
          <w:rFonts w:ascii="Arial" w:hAnsi="Arial" w:cs="Arial"/>
        </w:rPr>
        <w:t xml:space="preserve"> </w:t>
      </w:r>
      <w:r w:rsidR="00EA64B7">
        <w:rPr>
          <w:rFonts w:ascii="Arial" w:hAnsi="Arial" w:cs="Arial"/>
        </w:rPr>
        <w:t>support when</w:t>
      </w:r>
      <w:r w:rsidRPr="00EA64B7">
        <w:rPr>
          <w:rFonts w:ascii="Arial" w:hAnsi="Arial" w:cs="Arial"/>
        </w:rPr>
        <w:t xml:space="preserve"> they need it.</w:t>
      </w:r>
      <w:r w:rsidR="00EA64B7">
        <w:rPr>
          <w:rFonts w:ascii="Arial" w:hAnsi="Arial" w:cs="Arial"/>
        </w:rPr>
        <w:t xml:space="preserve"> </w:t>
      </w:r>
      <w:r w:rsidRPr="00EA64B7">
        <w:rPr>
          <w:rFonts w:ascii="Arial" w:hAnsi="Arial" w:cs="Arial"/>
        </w:rPr>
        <w:t>Assessment</w:t>
      </w:r>
      <w:r w:rsidRPr="00EA64B7">
        <w:rPr>
          <w:rFonts w:ascii="Arial" w:hAnsi="Arial" w:cs="Arial"/>
          <w:spacing w:val="-5"/>
        </w:rPr>
        <w:t xml:space="preserve"> </w:t>
      </w:r>
      <w:r w:rsidR="00EA64B7">
        <w:rPr>
          <w:rFonts w:ascii="Arial" w:hAnsi="Arial" w:cs="Arial"/>
        </w:rPr>
        <w:t>of reading ability</w:t>
      </w:r>
      <w:r w:rsidR="00D60A8A">
        <w:rPr>
          <w:rFonts w:ascii="Arial" w:hAnsi="Arial" w:cs="Arial"/>
        </w:rPr>
        <w:t xml:space="preserve">, fluency </w:t>
      </w:r>
      <w:r w:rsidR="00EA64B7">
        <w:rPr>
          <w:rFonts w:ascii="Arial" w:hAnsi="Arial" w:cs="Arial"/>
        </w:rPr>
        <w:t>and comprehensio</w:t>
      </w:r>
      <w:r w:rsidR="00D60A8A">
        <w:rPr>
          <w:rFonts w:ascii="Arial" w:hAnsi="Arial" w:cs="Arial"/>
        </w:rPr>
        <w:t xml:space="preserve">n </w:t>
      </w:r>
      <w:r w:rsidR="00EA64B7">
        <w:rPr>
          <w:rFonts w:ascii="Arial" w:hAnsi="Arial" w:cs="Arial"/>
        </w:rPr>
        <w:t>take place</w:t>
      </w:r>
      <w:r w:rsidR="00D60A8A">
        <w:rPr>
          <w:rFonts w:ascii="Arial" w:hAnsi="Arial" w:cs="Arial"/>
        </w:rPr>
        <w:t xml:space="preserve"> regularly</w:t>
      </w:r>
      <w:r w:rsidRPr="00EA64B7">
        <w:rPr>
          <w:rFonts w:ascii="Arial" w:hAnsi="Arial" w:cs="Arial"/>
          <w:spacing w:val="-4"/>
        </w:rPr>
        <w:t xml:space="preserve"> </w:t>
      </w:r>
      <w:r w:rsidRPr="00EA64B7">
        <w:rPr>
          <w:rFonts w:ascii="Arial" w:hAnsi="Arial" w:cs="Arial"/>
        </w:rPr>
        <w:t>within</w:t>
      </w:r>
      <w:r w:rsidRPr="00EA64B7">
        <w:rPr>
          <w:rFonts w:ascii="Arial" w:hAnsi="Arial" w:cs="Arial"/>
          <w:spacing w:val="-1"/>
        </w:rPr>
        <w:t xml:space="preserve"> </w:t>
      </w:r>
      <w:r w:rsidRPr="00EA64B7">
        <w:rPr>
          <w:rFonts w:ascii="Arial" w:hAnsi="Arial" w:cs="Arial"/>
        </w:rPr>
        <w:t>class</w:t>
      </w:r>
      <w:r w:rsidR="00EA64B7">
        <w:rPr>
          <w:rFonts w:ascii="Arial" w:hAnsi="Arial" w:cs="Arial"/>
          <w:spacing w:val="-1"/>
        </w:rPr>
        <w:t xml:space="preserve"> </w:t>
      </w:r>
      <w:r w:rsidR="00D60A8A">
        <w:rPr>
          <w:rFonts w:ascii="Arial" w:hAnsi="Arial" w:cs="Arial"/>
          <w:spacing w:val="-1"/>
        </w:rPr>
        <w:t>to practice reading accuracy and develop fluency and comprehension.</w:t>
      </w:r>
    </w:p>
    <w:p w14:paraId="3A1E8FD2" w14:textId="77777777" w:rsidR="000A5247" w:rsidRDefault="000A5247">
      <w:pPr>
        <w:pStyle w:val="BodyText"/>
        <w:spacing w:before="6"/>
        <w:ind w:left="0"/>
      </w:pPr>
    </w:p>
    <w:p w14:paraId="0BC19AF7" w14:textId="58AF7350" w:rsidR="000A5247" w:rsidRDefault="00464546" w:rsidP="00464546">
      <w:pPr>
        <w:pStyle w:val="BodyText"/>
        <w:rPr>
          <w:rFonts w:ascii="Arial" w:hAnsi="Arial" w:cs="Arial"/>
        </w:rPr>
      </w:pPr>
      <w:r>
        <w:rPr>
          <w:rFonts w:ascii="Arial" w:hAnsi="Arial" w:cs="Arial"/>
        </w:rPr>
        <w:t>Phonics a</w:t>
      </w:r>
      <w:r w:rsidR="003C7E89" w:rsidRPr="00EA64B7">
        <w:rPr>
          <w:rFonts w:ascii="Arial" w:hAnsi="Arial" w:cs="Arial"/>
          <w:spacing w:val="-2"/>
        </w:rPr>
        <w:t>ssessment</w:t>
      </w:r>
      <w:r>
        <w:rPr>
          <w:rFonts w:ascii="Arial" w:hAnsi="Arial" w:cs="Arial"/>
          <w:spacing w:val="-2"/>
        </w:rPr>
        <w:t>s take place e</w:t>
      </w:r>
      <w:r w:rsidR="003C7E89" w:rsidRPr="00464546">
        <w:rPr>
          <w:rFonts w:ascii="Arial" w:hAnsi="Arial" w:cs="Arial"/>
        </w:rPr>
        <w:t>very six weeks to</w:t>
      </w:r>
      <w:r w:rsidR="00D60A8A">
        <w:rPr>
          <w:rFonts w:ascii="Arial" w:hAnsi="Arial" w:cs="Arial"/>
        </w:rPr>
        <w:t xml:space="preserve"> review</w:t>
      </w:r>
      <w:r w:rsidR="003C7E89" w:rsidRPr="00464546">
        <w:rPr>
          <w:rFonts w:ascii="Arial" w:hAnsi="Arial" w:cs="Arial"/>
        </w:rPr>
        <w:t xml:space="preserve"> progress</w:t>
      </w:r>
      <w:r w:rsidR="003B5191">
        <w:rPr>
          <w:rFonts w:ascii="Arial" w:hAnsi="Arial" w:cs="Arial"/>
        </w:rPr>
        <w:t xml:space="preserve"> in</w:t>
      </w:r>
      <w:r w:rsidR="00D60A8A">
        <w:rPr>
          <w:rFonts w:ascii="Arial" w:hAnsi="Arial" w:cs="Arial"/>
        </w:rPr>
        <w:t xml:space="preserve"> letter and sound acquisition</w:t>
      </w:r>
      <w:r>
        <w:rPr>
          <w:rFonts w:ascii="Arial" w:hAnsi="Arial" w:cs="Arial"/>
        </w:rPr>
        <w:t xml:space="preserve">. </w:t>
      </w:r>
      <w:r w:rsidR="003C7E89" w:rsidRPr="00464546">
        <w:rPr>
          <w:rFonts w:ascii="Arial" w:hAnsi="Arial" w:cs="Arial"/>
        </w:rPr>
        <w:t>Teachers compl</w:t>
      </w:r>
      <w:r>
        <w:rPr>
          <w:rFonts w:ascii="Arial" w:hAnsi="Arial" w:cs="Arial"/>
        </w:rPr>
        <w:t xml:space="preserve">ete </w:t>
      </w:r>
      <w:r w:rsidR="003C7E89" w:rsidRPr="00464546">
        <w:rPr>
          <w:rFonts w:ascii="Arial" w:hAnsi="Arial" w:cs="Arial"/>
        </w:rPr>
        <w:t>assessment tracker</w:t>
      </w:r>
      <w:r>
        <w:rPr>
          <w:rFonts w:ascii="Arial" w:hAnsi="Arial" w:cs="Arial"/>
        </w:rPr>
        <w:t>s</w:t>
      </w:r>
      <w:r w:rsidR="003B5191">
        <w:rPr>
          <w:rFonts w:ascii="Arial" w:hAnsi="Arial" w:cs="Arial"/>
        </w:rPr>
        <w:t>,</w:t>
      </w:r>
      <w:r w:rsidR="00D60A8A">
        <w:rPr>
          <w:rFonts w:ascii="Arial" w:hAnsi="Arial" w:cs="Arial"/>
        </w:rPr>
        <w:t xml:space="preserve"> in adopted programs</w:t>
      </w:r>
      <w:r w:rsidR="003C7E89" w:rsidRPr="00464546">
        <w:rPr>
          <w:rFonts w:ascii="Arial" w:hAnsi="Arial" w:cs="Arial"/>
        </w:rPr>
        <w:t>,</w:t>
      </w:r>
      <w:r w:rsidR="003C7E89" w:rsidRPr="00464546">
        <w:rPr>
          <w:rFonts w:ascii="Arial" w:hAnsi="Arial" w:cs="Arial"/>
          <w:spacing w:val="-3"/>
        </w:rPr>
        <w:t xml:space="preserve"> </w:t>
      </w:r>
      <w:r w:rsidR="003C7E89" w:rsidRPr="00464546">
        <w:rPr>
          <w:rFonts w:ascii="Arial" w:hAnsi="Arial" w:cs="Arial"/>
        </w:rPr>
        <w:t>to</w:t>
      </w:r>
      <w:r w:rsidR="003C7E89" w:rsidRPr="00464546">
        <w:rPr>
          <w:rFonts w:ascii="Arial" w:hAnsi="Arial" w:cs="Arial"/>
          <w:spacing w:val="-2"/>
        </w:rPr>
        <w:t xml:space="preserve"> </w:t>
      </w:r>
      <w:r>
        <w:rPr>
          <w:rFonts w:ascii="Arial" w:hAnsi="Arial" w:cs="Arial"/>
        </w:rPr>
        <w:t xml:space="preserve">keep this under review. </w:t>
      </w:r>
      <w:r w:rsidR="003C7E89" w:rsidRPr="00464546">
        <w:rPr>
          <w:rFonts w:ascii="Arial" w:hAnsi="Arial" w:cs="Arial"/>
        </w:rPr>
        <w:t>Fluency</w:t>
      </w:r>
      <w:r w:rsidR="003C7E89" w:rsidRPr="00464546">
        <w:rPr>
          <w:rFonts w:ascii="Arial" w:hAnsi="Arial" w:cs="Arial"/>
          <w:spacing w:val="-5"/>
        </w:rPr>
        <w:t xml:space="preserve"> </w:t>
      </w:r>
      <w:r w:rsidR="003C7E89" w:rsidRPr="00464546">
        <w:rPr>
          <w:rFonts w:ascii="Arial" w:hAnsi="Arial" w:cs="Arial"/>
        </w:rPr>
        <w:t>is</w:t>
      </w:r>
      <w:r w:rsidR="003C7E89" w:rsidRPr="00464546">
        <w:rPr>
          <w:rFonts w:ascii="Arial" w:hAnsi="Arial" w:cs="Arial"/>
          <w:spacing w:val="-2"/>
        </w:rPr>
        <w:t xml:space="preserve"> </w:t>
      </w:r>
      <w:r w:rsidR="003C7E89" w:rsidRPr="00464546">
        <w:rPr>
          <w:rFonts w:ascii="Arial" w:hAnsi="Arial" w:cs="Arial"/>
        </w:rPr>
        <w:t>assessed</w:t>
      </w:r>
      <w:r w:rsidR="003C7E89" w:rsidRPr="00464546">
        <w:rPr>
          <w:rFonts w:ascii="Arial" w:hAnsi="Arial" w:cs="Arial"/>
          <w:spacing w:val="-2"/>
        </w:rPr>
        <w:t xml:space="preserve"> </w:t>
      </w:r>
      <w:r w:rsidR="003C7E89" w:rsidRPr="00464546">
        <w:rPr>
          <w:rFonts w:ascii="Arial" w:hAnsi="Arial" w:cs="Arial"/>
        </w:rPr>
        <w:t>every</w:t>
      </w:r>
      <w:r w:rsidR="003C7E89" w:rsidRPr="00464546">
        <w:rPr>
          <w:rFonts w:ascii="Arial" w:hAnsi="Arial" w:cs="Arial"/>
          <w:spacing w:val="-4"/>
        </w:rPr>
        <w:t xml:space="preserve"> </w:t>
      </w:r>
      <w:r w:rsidR="003C7E89" w:rsidRPr="00464546">
        <w:rPr>
          <w:rFonts w:ascii="Arial" w:hAnsi="Arial" w:cs="Arial"/>
        </w:rPr>
        <w:t>6</w:t>
      </w:r>
      <w:r w:rsidR="003C7E89" w:rsidRPr="00464546">
        <w:rPr>
          <w:rFonts w:ascii="Arial" w:hAnsi="Arial" w:cs="Arial"/>
          <w:spacing w:val="-2"/>
        </w:rPr>
        <w:t xml:space="preserve"> </w:t>
      </w:r>
      <w:r w:rsidR="003C7E89" w:rsidRPr="00464546">
        <w:rPr>
          <w:rFonts w:ascii="Arial" w:hAnsi="Arial" w:cs="Arial"/>
        </w:rPr>
        <w:t>weeks</w:t>
      </w:r>
      <w:r w:rsidR="003C7E89" w:rsidRPr="00464546">
        <w:rPr>
          <w:rFonts w:ascii="Arial" w:hAnsi="Arial" w:cs="Arial"/>
          <w:spacing w:val="-3"/>
        </w:rPr>
        <w:t xml:space="preserve"> </w:t>
      </w:r>
      <w:r w:rsidR="003C7E89" w:rsidRPr="00464546">
        <w:rPr>
          <w:rFonts w:ascii="Arial" w:hAnsi="Arial" w:cs="Arial"/>
        </w:rPr>
        <w:t>using</w:t>
      </w:r>
      <w:r w:rsidR="003C7E89" w:rsidRPr="00464546">
        <w:rPr>
          <w:rFonts w:ascii="Arial" w:hAnsi="Arial" w:cs="Arial"/>
          <w:spacing w:val="-3"/>
        </w:rPr>
        <w:t xml:space="preserve"> </w:t>
      </w:r>
      <w:r w:rsidR="003C7E89" w:rsidRPr="00464546">
        <w:rPr>
          <w:rFonts w:ascii="Arial" w:hAnsi="Arial" w:cs="Arial"/>
        </w:rPr>
        <w:t>Little</w:t>
      </w:r>
      <w:r w:rsidR="003C7E89" w:rsidRPr="00464546">
        <w:rPr>
          <w:rFonts w:ascii="Arial" w:hAnsi="Arial" w:cs="Arial"/>
          <w:spacing w:val="-2"/>
        </w:rPr>
        <w:t xml:space="preserve"> </w:t>
      </w:r>
      <w:r w:rsidR="003C7E89" w:rsidRPr="00464546">
        <w:rPr>
          <w:rFonts w:ascii="Arial" w:hAnsi="Arial" w:cs="Arial"/>
        </w:rPr>
        <w:t>Wandle</w:t>
      </w:r>
      <w:r w:rsidR="003C7E89" w:rsidRPr="00464546">
        <w:rPr>
          <w:rFonts w:ascii="Arial" w:hAnsi="Arial" w:cs="Arial"/>
          <w:spacing w:val="-4"/>
        </w:rPr>
        <w:t xml:space="preserve"> </w:t>
      </w:r>
      <w:r w:rsidR="003C7E89" w:rsidRPr="00464546">
        <w:rPr>
          <w:rFonts w:ascii="Arial" w:hAnsi="Arial" w:cs="Arial"/>
        </w:rPr>
        <w:t>fluency</w:t>
      </w:r>
      <w:r w:rsidR="003C7E89" w:rsidRPr="00464546">
        <w:rPr>
          <w:rFonts w:ascii="Arial" w:hAnsi="Arial" w:cs="Arial"/>
          <w:spacing w:val="-3"/>
        </w:rPr>
        <w:t xml:space="preserve"> </w:t>
      </w:r>
      <w:r w:rsidR="003C7E89" w:rsidRPr="00464546">
        <w:rPr>
          <w:rFonts w:ascii="Arial" w:hAnsi="Arial" w:cs="Arial"/>
        </w:rPr>
        <w:t>assessmen</w:t>
      </w:r>
      <w:r>
        <w:rPr>
          <w:rFonts w:ascii="Arial" w:hAnsi="Arial" w:cs="Arial"/>
        </w:rPr>
        <w:t>t.</w:t>
      </w:r>
      <w:r w:rsidR="00D60A8A">
        <w:rPr>
          <w:rFonts w:ascii="Arial" w:hAnsi="Arial" w:cs="Arial"/>
        </w:rPr>
        <w:t xml:space="preserve"> Children in Year 1 have a statutory screen towards the end of the year. If they do not pass the test, it is re-taken at the end of Year 2.</w:t>
      </w:r>
    </w:p>
    <w:p w14:paraId="0600F583" w14:textId="77777777" w:rsidR="00D60A8A" w:rsidRDefault="00D60A8A" w:rsidP="00464546">
      <w:pPr>
        <w:pStyle w:val="BodyText"/>
        <w:rPr>
          <w:rFonts w:ascii="Arial" w:hAnsi="Arial" w:cs="Arial"/>
        </w:rPr>
      </w:pPr>
    </w:p>
    <w:p w14:paraId="798096AC" w14:textId="2FD3662D" w:rsidR="00D60A8A" w:rsidRDefault="00D60A8A" w:rsidP="00464546">
      <w:pPr>
        <w:pStyle w:val="BodyText"/>
        <w:rPr>
          <w:rFonts w:ascii="Arial" w:hAnsi="Arial" w:cs="Arial"/>
        </w:rPr>
      </w:pPr>
      <w:r>
        <w:rPr>
          <w:rFonts w:ascii="Arial" w:hAnsi="Arial" w:cs="Arial"/>
        </w:rPr>
        <w:t>Children in Years 1-6 take reading comprehension tests at the end of each term which inform teacher assessment of whether they are working at, above or below age-related expectations. In Year 2</w:t>
      </w:r>
      <w:r w:rsidR="003B5191">
        <w:rPr>
          <w:rFonts w:ascii="Arial" w:hAnsi="Arial" w:cs="Arial"/>
        </w:rPr>
        <w:t>, children</w:t>
      </w:r>
      <w:r>
        <w:rPr>
          <w:rFonts w:ascii="Arial" w:hAnsi="Arial" w:cs="Arial"/>
        </w:rPr>
        <w:t xml:space="preserve"> take non-compulsory reading SATS tests as a marker of progress</w:t>
      </w:r>
      <w:r w:rsidR="003B5191">
        <w:rPr>
          <w:rFonts w:ascii="Arial" w:hAnsi="Arial" w:cs="Arial"/>
        </w:rPr>
        <w:t xml:space="preserve"> </w:t>
      </w:r>
      <w:r w:rsidR="00AD13F4">
        <w:rPr>
          <w:rFonts w:ascii="Arial" w:hAnsi="Arial" w:cs="Arial"/>
        </w:rPr>
        <w:t xml:space="preserve">at this stage </w:t>
      </w:r>
      <w:r w:rsidR="003B5191">
        <w:rPr>
          <w:rFonts w:ascii="Arial" w:hAnsi="Arial" w:cs="Arial"/>
        </w:rPr>
        <w:t>and in Year 6 children take compulsory SATS reading tests.</w:t>
      </w:r>
    </w:p>
    <w:p w14:paraId="4E4B062A" w14:textId="77777777" w:rsidR="00D60A8A" w:rsidRDefault="00D60A8A" w:rsidP="00D60A8A">
      <w:pPr>
        <w:pStyle w:val="BodyText"/>
        <w:spacing w:before="7"/>
        <w:ind w:left="0"/>
      </w:pPr>
    </w:p>
    <w:p w14:paraId="07CA7357" w14:textId="77777777" w:rsidR="00AD13F4" w:rsidRPr="00AD13F4" w:rsidRDefault="00AD13F4" w:rsidP="00D60A8A">
      <w:pPr>
        <w:pStyle w:val="BodyText"/>
        <w:spacing w:before="7"/>
        <w:ind w:left="0"/>
        <w:rPr>
          <w:rFonts w:ascii="Arial" w:hAnsi="Arial" w:cs="Arial"/>
        </w:rPr>
      </w:pPr>
    </w:p>
    <w:p w14:paraId="22034BF0" w14:textId="36B8D612" w:rsidR="00AD13F4" w:rsidRPr="00F7446B" w:rsidRDefault="00A757BD" w:rsidP="00AD13F4">
      <w:pPr>
        <w:pStyle w:val="Heading1"/>
        <w:ind w:left="0"/>
        <w:rPr>
          <w:rFonts w:ascii="Arial" w:hAnsi="Arial" w:cs="Arial"/>
          <w:spacing w:val="-2"/>
        </w:rPr>
      </w:pPr>
      <w:r w:rsidRPr="00F7446B">
        <w:rPr>
          <w:rFonts w:ascii="Arial" w:hAnsi="Arial" w:cs="Arial"/>
        </w:rPr>
        <w:t>A Love of</w:t>
      </w:r>
      <w:r w:rsidR="00AD13F4" w:rsidRPr="00F7446B">
        <w:rPr>
          <w:rFonts w:ascii="Arial" w:hAnsi="Arial" w:cs="Arial"/>
          <w:spacing w:val="-9"/>
        </w:rPr>
        <w:t xml:space="preserve"> </w:t>
      </w:r>
      <w:r w:rsidR="00AD13F4" w:rsidRPr="00F7446B">
        <w:rPr>
          <w:rFonts w:ascii="Arial" w:hAnsi="Arial" w:cs="Arial"/>
        </w:rPr>
        <w:t>reading</w:t>
      </w:r>
    </w:p>
    <w:p w14:paraId="16D184FC" w14:textId="2D88DD74" w:rsidR="00AD13F4" w:rsidRPr="00F7446B" w:rsidRDefault="00AD13F4" w:rsidP="00AD13F4">
      <w:pPr>
        <w:pStyle w:val="Heading1"/>
        <w:ind w:left="0"/>
        <w:rPr>
          <w:rFonts w:ascii="Arial" w:hAnsi="Arial" w:cs="Arial"/>
          <w:b w:val="0"/>
          <w:bCs w:val="0"/>
        </w:rPr>
      </w:pPr>
      <w:r w:rsidRPr="00F7446B">
        <w:rPr>
          <w:rFonts w:ascii="Arial" w:hAnsi="Arial" w:cs="Arial"/>
          <w:b w:val="0"/>
          <w:bCs w:val="0"/>
        </w:rPr>
        <w:t>We</w:t>
      </w:r>
      <w:r w:rsidRPr="00F7446B">
        <w:rPr>
          <w:rFonts w:ascii="Arial" w:hAnsi="Arial" w:cs="Arial"/>
          <w:b w:val="0"/>
          <w:bCs w:val="0"/>
          <w:spacing w:val="-17"/>
        </w:rPr>
        <w:t xml:space="preserve"> </w:t>
      </w:r>
      <w:r w:rsidRPr="00F7446B">
        <w:rPr>
          <w:rFonts w:ascii="Arial" w:hAnsi="Arial" w:cs="Arial"/>
          <w:b w:val="0"/>
          <w:bCs w:val="0"/>
        </w:rPr>
        <w:t>value</w:t>
      </w:r>
      <w:r w:rsidRPr="00F7446B">
        <w:rPr>
          <w:rFonts w:ascii="Arial" w:hAnsi="Arial" w:cs="Arial"/>
          <w:b w:val="0"/>
          <w:bCs w:val="0"/>
          <w:spacing w:val="-17"/>
        </w:rPr>
        <w:t xml:space="preserve"> </w:t>
      </w:r>
      <w:r w:rsidRPr="00F7446B">
        <w:rPr>
          <w:rFonts w:ascii="Arial" w:hAnsi="Arial" w:cs="Arial"/>
          <w:b w:val="0"/>
          <w:bCs w:val="0"/>
        </w:rPr>
        <w:t>reading</w:t>
      </w:r>
      <w:r w:rsidRPr="00F7446B">
        <w:rPr>
          <w:rFonts w:ascii="Arial" w:hAnsi="Arial" w:cs="Arial"/>
          <w:b w:val="0"/>
          <w:bCs w:val="0"/>
          <w:spacing w:val="-16"/>
        </w:rPr>
        <w:t xml:space="preserve"> </w:t>
      </w:r>
      <w:r w:rsidRPr="00F7446B">
        <w:rPr>
          <w:rFonts w:ascii="Arial" w:hAnsi="Arial" w:cs="Arial"/>
          <w:b w:val="0"/>
          <w:bCs w:val="0"/>
        </w:rPr>
        <w:t>for</w:t>
      </w:r>
      <w:r w:rsidRPr="00F7446B">
        <w:rPr>
          <w:rFonts w:ascii="Arial" w:hAnsi="Arial" w:cs="Arial"/>
          <w:b w:val="0"/>
          <w:bCs w:val="0"/>
          <w:spacing w:val="-16"/>
        </w:rPr>
        <w:t xml:space="preserve"> </w:t>
      </w:r>
      <w:r w:rsidRPr="00F7446B">
        <w:rPr>
          <w:rFonts w:ascii="Arial" w:hAnsi="Arial" w:cs="Arial"/>
          <w:b w:val="0"/>
          <w:bCs w:val="0"/>
        </w:rPr>
        <w:t>pleasure</w:t>
      </w:r>
      <w:r w:rsidRPr="00F7446B">
        <w:rPr>
          <w:rFonts w:ascii="Arial" w:hAnsi="Arial" w:cs="Arial"/>
          <w:b w:val="0"/>
          <w:bCs w:val="0"/>
          <w:spacing w:val="-14"/>
        </w:rPr>
        <w:t xml:space="preserve"> </w:t>
      </w:r>
      <w:r w:rsidRPr="00F7446B">
        <w:rPr>
          <w:rFonts w:ascii="Arial" w:hAnsi="Arial" w:cs="Arial"/>
          <w:b w:val="0"/>
          <w:bCs w:val="0"/>
        </w:rPr>
        <w:t>highly</w:t>
      </w:r>
      <w:r w:rsidRPr="00F7446B">
        <w:rPr>
          <w:rFonts w:ascii="Arial" w:hAnsi="Arial" w:cs="Arial"/>
          <w:b w:val="0"/>
          <w:bCs w:val="0"/>
          <w:spacing w:val="-17"/>
        </w:rPr>
        <w:t xml:space="preserve"> </w:t>
      </w:r>
      <w:r w:rsidRPr="00F7446B">
        <w:rPr>
          <w:rFonts w:ascii="Arial" w:hAnsi="Arial" w:cs="Arial"/>
          <w:b w:val="0"/>
          <w:bCs w:val="0"/>
        </w:rPr>
        <w:t>and</w:t>
      </w:r>
      <w:r w:rsidRPr="00F7446B">
        <w:rPr>
          <w:rFonts w:ascii="Arial" w:hAnsi="Arial" w:cs="Arial"/>
          <w:b w:val="0"/>
          <w:bCs w:val="0"/>
          <w:spacing w:val="-14"/>
        </w:rPr>
        <w:t xml:space="preserve"> </w:t>
      </w:r>
      <w:r w:rsidRPr="00F7446B">
        <w:rPr>
          <w:rFonts w:ascii="Arial" w:hAnsi="Arial" w:cs="Arial"/>
          <w:b w:val="0"/>
          <w:bCs w:val="0"/>
        </w:rPr>
        <w:t>work</w:t>
      </w:r>
      <w:r w:rsidRPr="00F7446B">
        <w:rPr>
          <w:rFonts w:ascii="Arial" w:hAnsi="Arial" w:cs="Arial"/>
          <w:b w:val="0"/>
          <w:bCs w:val="0"/>
          <w:spacing w:val="-17"/>
        </w:rPr>
        <w:t xml:space="preserve"> </w:t>
      </w:r>
      <w:r w:rsidRPr="00F7446B">
        <w:rPr>
          <w:rFonts w:ascii="Arial" w:hAnsi="Arial" w:cs="Arial"/>
          <w:b w:val="0"/>
          <w:bCs w:val="0"/>
        </w:rPr>
        <w:t>hard</w:t>
      </w:r>
      <w:r w:rsidRPr="00F7446B">
        <w:rPr>
          <w:rFonts w:ascii="Arial" w:hAnsi="Arial" w:cs="Arial"/>
          <w:b w:val="0"/>
          <w:bCs w:val="0"/>
          <w:spacing w:val="-14"/>
        </w:rPr>
        <w:t xml:space="preserve"> </w:t>
      </w:r>
      <w:r w:rsidRPr="00F7446B">
        <w:rPr>
          <w:rFonts w:ascii="Arial" w:hAnsi="Arial" w:cs="Arial"/>
          <w:b w:val="0"/>
          <w:bCs w:val="0"/>
        </w:rPr>
        <w:t>as</w:t>
      </w:r>
      <w:r w:rsidRPr="00F7446B">
        <w:rPr>
          <w:rFonts w:ascii="Arial" w:hAnsi="Arial" w:cs="Arial"/>
          <w:b w:val="0"/>
          <w:bCs w:val="0"/>
          <w:spacing w:val="-15"/>
        </w:rPr>
        <w:t xml:space="preserve"> </w:t>
      </w:r>
      <w:r w:rsidRPr="00F7446B">
        <w:rPr>
          <w:rFonts w:ascii="Arial" w:hAnsi="Arial" w:cs="Arial"/>
          <w:b w:val="0"/>
          <w:bCs w:val="0"/>
        </w:rPr>
        <w:t>a</w:t>
      </w:r>
      <w:r w:rsidRPr="00F7446B">
        <w:rPr>
          <w:rFonts w:ascii="Arial" w:hAnsi="Arial" w:cs="Arial"/>
          <w:b w:val="0"/>
          <w:bCs w:val="0"/>
          <w:spacing w:val="-14"/>
        </w:rPr>
        <w:t xml:space="preserve"> </w:t>
      </w:r>
      <w:r w:rsidRPr="00F7446B">
        <w:rPr>
          <w:rFonts w:ascii="Arial" w:hAnsi="Arial" w:cs="Arial"/>
          <w:b w:val="0"/>
          <w:bCs w:val="0"/>
        </w:rPr>
        <w:t>school</w:t>
      </w:r>
      <w:r w:rsidRPr="00F7446B">
        <w:rPr>
          <w:rFonts w:ascii="Arial" w:hAnsi="Arial" w:cs="Arial"/>
          <w:b w:val="0"/>
          <w:bCs w:val="0"/>
          <w:spacing w:val="-14"/>
        </w:rPr>
        <w:t xml:space="preserve"> </w:t>
      </w:r>
      <w:r w:rsidRPr="00F7446B">
        <w:rPr>
          <w:rFonts w:ascii="Arial" w:hAnsi="Arial" w:cs="Arial"/>
          <w:b w:val="0"/>
          <w:bCs w:val="0"/>
        </w:rPr>
        <w:t>to</w:t>
      </w:r>
      <w:r w:rsidRPr="00F7446B">
        <w:rPr>
          <w:rFonts w:ascii="Arial" w:hAnsi="Arial" w:cs="Arial"/>
          <w:b w:val="0"/>
          <w:bCs w:val="0"/>
          <w:spacing w:val="-13"/>
        </w:rPr>
        <w:t xml:space="preserve"> </w:t>
      </w:r>
      <w:r w:rsidRPr="00F7446B">
        <w:rPr>
          <w:rFonts w:ascii="Arial" w:hAnsi="Arial" w:cs="Arial"/>
          <w:b w:val="0"/>
          <w:bCs w:val="0"/>
        </w:rPr>
        <w:t>grow</w:t>
      </w:r>
      <w:r w:rsidRPr="00F7446B">
        <w:rPr>
          <w:rFonts w:ascii="Arial" w:hAnsi="Arial" w:cs="Arial"/>
          <w:b w:val="0"/>
          <w:bCs w:val="0"/>
          <w:spacing w:val="-17"/>
        </w:rPr>
        <w:t xml:space="preserve"> </w:t>
      </w:r>
      <w:r w:rsidRPr="00F7446B">
        <w:rPr>
          <w:rFonts w:ascii="Arial" w:hAnsi="Arial" w:cs="Arial"/>
          <w:b w:val="0"/>
          <w:bCs w:val="0"/>
        </w:rPr>
        <w:t>our</w:t>
      </w:r>
      <w:r w:rsidRPr="00F7446B">
        <w:rPr>
          <w:rFonts w:ascii="Arial" w:hAnsi="Arial" w:cs="Arial"/>
          <w:b w:val="0"/>
          <w:bCs w:val="0"/>
          <w:spacing w:val="-14"/>
        </w:rPr>
        <w:t xml:space="preserve"> </w:t>
      </w:r>
      <w:r w:rsidR="00A757BD" w:rsidRPr="00F7446B">
        <w:rPr>
          <w:rFonts w:ascii="Arial" w:hAnsi="Arial" w:cs="Arial"/>
          <w:b w:val="0"/>
          <w:bCs w:val="0"/>
        </w:rPr>
        <w:t>r</w:t>
      </w:r>
      <w:r w:rsidRPr="00F7446B">
        <w:rPr>
          <w:rFonts w:ascii="Arial" w:hAnsi="Arial" w:cs="Arial"/>
          <w:b w:val="0"/>
          <w:bCs w:val="0"/>
        </w:rPr>
        <w:t xml:space="preserve">eading for </w:t>
      </w:r>
      <w:r w:rsidR="00A757BD" w:rsidRPr="00F7446B">
        <w:rPr>
          <w:rFonts w:ascii="Arial" w:hAnsi="Arial" w:cs="Arial"/>
          <w:b w:val="0"/>
          <w:bCs w:val="0"/>
        </w:rPr>
        <w:t>p</w:t>
      </w:r>
      <w:r w:rsidRPr="00F7446B">
        <w:rPr>
          <w:rFonts w:ascii="Arial" w:hAnsi="Arial" w:cs="Arial"/>
          <w:b w:val="0"/>
          <w:bCs w:val="0"/>
        </w:rPr>
        <w:t>leasure pedagogy.</w:t>
      </w:r>
    </w:p>
    <w:p w14:paraId="7EE7731D" w14:textId="05206FB4" w:rsidR="00AD13F4" w:rsidRPr="00F7446B" w:rsidRDefault="00AD13F4" w:rsidP="00CA1990">
      <w:pPr>
        <w:tabs>
          <w:tab w:val="left" w:pos="856"/>
        </w:tabs>
        <w:spacing w:before="290"/>
        <w:ind w:right="128"/>
        <w:jc w:val="both"/>
        <w:rPr>
          <w:rFonts w:ascii="Arial" w:hAnsi="Arial" w:cs="Arial"/>
          <w:sz w:val="24"/>
          <w:szCs w:val="24"/>
        </w:rPr>
      </w:pPr>
      <w:r w:rsidRPr="00F7446B">
        <w:rPr>
          <w:rFonts w:ascii="Arial" w:hAnsi="Arial" w:cs="Arial"/>
          <w:sz w:val="24"/>
          <w:szCs w:val="24"/>
        </w:rPr>
        <w:t>We read to children every day. We choose class books carefully as we want children</w:t>
      </w:r>
      <w:r w:rsidRPr="00F7446B">
        <w:rPr>
          <w:rFonts w:ascii="Arial" w:hAnsi="Arial" w:cs="Arial"/>
          <w:spacing w:val="-10"/>
          <w:sz w:val="24"/>
          <w:szCs w:val="24"/>
        </w:rPr>
        <w:t xml:space="preserve"> </w:t>
      </w:r>
      <w:r w:rsidRPr="00F7446B">
        <w:rPr>
          <w:rFonts w:ascii="Arial" w:hAnsi="Arial" w:cs="Arial"/>
          <w:sz w:val="24"/>
          <w:szCs w:val="24"/>
        </w:rPr>
        <w:t>to</w:t>
      </w:r>
      <w:r w:rsidRPr="00F7446B">
        <w:rPr>
          <w:rFonts w:ascii="Arial" w:hAnsi="Arial" w:cs="Arial"/>
          <w:spacing w:val="-7"/>
          <w:sz w:val="24"/>
          <w:szCs w:val="24"/>
        </w:rPr>
        <w:t xml:space="preserve"> </w:t>
      </w:r>
      <w:r w:rsidRPr="00F7446B">
        <w:rPr>
          <w:rFonts w:ascii="Arial" w:hAnsi="Arial" w:cs="Arial"/>
          <w:sz w:val="24"/>
          <w:szCs w:val="24"/>
        </w:rPr>
        <w:t>experience</w:t>
      </w:r>
      <w:r w:rsidRPr="00F7446B">
        <w:rPr>
          <w:rFonts w:ascii="Arial" w:hAnsi="Arial" w:cs="Arial"/>
          <w:spacing w:val="-6"/>
          <w:sz w:val="24"/>
          <w:szCs w:val="24"/>
        </w:rPr>
        <w:t xml:space="preserve"> </w:t>
      </w:r>
      <w:r w:rsidRPr="00F7446B">
        <w:rPr>
          <w:rFonts w:ascii="Arial" w:hAnsi="Arial" w:cs="Arial"/>
          <w:sz w:val="24"/>
          <w:szCs w:val="24"/>
        </w:rPr>
        <w:t>a</w:t>
      </w:r>
      <w:r w:rsidRPr="00F7446B">
        <w:rPr>
          <w:rFonts w:ascii="Arial" w:hAnsi="Arial" w:cs="Arial"/>
          <w:spacing w:val="-13"/>
          <w:sz w:val="24"/>
          <w:szCs w:val="24"/>
        </w:rPr>
        <w:t xml:space="preserve"> </w:t>
      </w:r>
      <w:r w:rsidRPr="00F7446B">
        <w:rPr>
          <w:rFonts w:ascii="Arial" w:hAnsi="Arial" w:cs="Arial"/>
          <w:sz w:val="24"/>
          <w:szCs w:val="24"/>
        </w:rPr>
        <w:t>wide</w:t>
      </w:r>
      <w:r w:rsidRPr="00F7446B">
        <w:rPr>
          <w:rFonts w:ascii="Arial" w:hAnsi="Arial" w:cs="Arial"/>
          <w:spacing w:val="-14"/>
          <w:sz w:val="24"/>
          <w:szCs w:val="24"/>
        </w:rPr>
        <w:t xml:space="preserve"> </w:t>
      </w:r>
      <w:r w:rsidRPr="00F7446B">
        <w:rPr>
          <w:rFonts w:ascii="Arial" w:hAnsi="Arial" w:cs="Arial"/>
          <w:sz w:val="24"/>
          <w:szCs w:val="24"/>
        </w:rPr>
        <w:t>range</w:t>
      </w:r>
      <w:r w:rsidRPr="00F7446B">
        <w:rPr>
          <w:rFonts w:ascii="Arial" w:hAnsi="Arial" w:cs="Arial"/>
          <w:spacing w:val="-13"/>
          <w:sz w:val="24"/>
          <w:szCs w:val="24"/>
        </w:rPr>
        <w:t xml:space="preserve"> </w:t>
      </w:r>
      <w:r w:rsidRPr="00F7446B">
        <w:rPr>
          <w:rFonts w:ascii="Arial" w:hAnsi="Arial" w:cs="Arial"/>
          <w:sz w:val="24"/>
          <w:szCs w:val="24"/>
        </w:rPr>
        <w:t xml:space="preserve">of </w:t>
      </w:r>
      <w:r w:rsidR="00CA1990" w:rsidRPr="00F7446B">
        <w:rPr>
          <w:rFonts w:ascii="Arial" w:hAnsi="Arial" w:cs="Arial"/>
          <w:sz w:val="24"/>
          <w:szCs w:val="24"/>
        </w:rPr>
        <w:t>high-quality</w:t>
      </w:r>
      <w:r w:rsidRPr="00F7446B">
        <w:rPr>
          <w:rFonts w:ascii="Arial" w:hAnsi="Arial" w:cs="Arial"/>
          <w:sz w:val="24"/>
          <w:szCs w:val="24"/>
        </w:rPr>
        <w:t xml:space="preserve"> texts and authors</w:t>
      </w:r>
      <w:r w:rsidR="00CA1990" w:rsidRPr="00F7446B">
        <w:rPr>
          <w:rFonts w:ascii="Arial" w:hAnsi="Arial" w:cs="Arial"/>
          <w:sz w:val="24"/>
          <w:szCs w:val="24"/>
        </w:rPr>
        <w:t>. We</w:t>
      </w:r>
      <w:r w:rsidRPr="00F7446B">
        <w:rPr>
          <w:rFonts w:ascii="Arial" w:hAnsi="Arial" w:cs="Arial"/>
          <w:sz w:val="24"/>
          <w:szCs w:val="24"/>
        </w:rPr>
        <w:t xml:space="preserve"> include books that open windows into </w:t>
      </w:r>
      <w:r w:rsidR="00A757BD" w:rsidRPr="00F7446B">
        <w:rPr>
          <w:rFonts w:ascii="Arial" w:hAnsi="Arial" w:cs="Arial"/>
          <w:sz w:val="24"/>
          <w:szCs w:val="24"/>
        </w:rPr>
        <w:t xml:space="preserve">new knowledge and </w:t>
      </w:r>
      <w:r w:rsidRPr="00F7446B">
        <w:rPr>
          <w:rFonts w:ascii="Arial" w:hAnsi="Arial" w:cs="Arial"/>
          <w:sz w:val="24"/>
          <w:szCs w:val="24"/>
        </w:rPr>
        <w:t>other worlds and cultures.</w:t>
      </w:r>
    </w:p>
    <w:p w14:paraId="103808E3" w14:textId="25BA9720" w:rsidR="00AD13F4" w:rsidRPr="00F7446B" w:rsidRDefault="00AD13F4" w:rsidP="00CA1990">
      <w:pPr>
        <w:tabs>
          <w:tab w:val="left" w:pos="856"/>
        </w:tabs>
        <w:spacing w:before="1"/>
        <w:ind w:right="134"/>
        <w:jc w:val="both"/>
        <w:rPr>
          <w:rFonts w:ascii="Arial" w:hAnsi="Arial" w:cs="Arial"/>
          <w:sz w:val="24"/>
          <w:szCs w:val="24"/>
        </w:rPr>
      </w:pPr>
      <w:r w:rsidRPr="00F7446B">
        <w:rPr>
          <w:rFonts w:ascii="Arial" w:hAnsi="Arial" w:cs="Arial"/>
          <w:sz w:val="24"/>
          <w:szCs w:val="24"/>
        </w:rPr>
        <w:t>Every classroom has an inviting book area that encourages</w:t>
      </w:r>
      <w:r w:rsidRPr="00F7446B">
        <w:rPr>
          <w:rFonts w:ascii="Arial" w:hAnsi="Arial" w:cs="Arial"/>
          <w:spacing w:val="-14"/>
          <w:sz w:val="24"/>
          <w:szCs w:val="24"/>
        </w:rPr>
        <w:t xml:space="preserve"> </w:t>
      </w:r>
      <w:r w:rsidRPr="00F7446B">
        <w:rPr>
          <w:rFonts w:ascii="Arial" w:hAnsi="Arial" w:cs="Arial"/>
          <w:sz w:val="24"/>
          <w:szCs w:val="24"/>
        </w:rPr>
        <w:t>a</w:t>
      </w:r>
      <w:r w:rsidRPr="00F7446B">
        <w:rPr>
          <w:rFonts w:ascii="Arial" w:hAnsi="Arial" w:cs="Arial"/>
          <w:spacing w:val="-17"/>
          <w:sz w:val="24"/>
          <w:szCs w:val="24"/>
        </w:rPr>
        <w:t xml:space="preserve"> </w:t>
      </w:r>
      <w:r w:rsidRPr="00F7446B">
        <w:rPr>
          <w:rFonts w:ascii="Arial" w:hAnsi="Arial" w:cs="Arial"/>
          <w:sz w:val="24"/>
          <w:szCs w:val="24"/>
        </w:rPr>
        <w:t>love</w:t>
      </w:r>
      <w:r w:rsidRPr="00F7446B">
        <w:rPr>
          <w:rFonts w:ascii="Arial" w:hAnsi="Arial" w:cs="Arial"/>
          <w:spacing w:val="-14"/>
          <w:sz w:val="24"/>
          <w:szCs w:val="24"/>
        </w:rPr>
        <w:t xml:space="preserve"> </w:t>
      </w:r>
      <w:r w:rsidRPr="00F7446B">
        <w:rPr>
          <w:rFonts w:ascii="Arial" w:hAnsi="Arial" w:cs="Arial"/>
          <w:sz w:val="24"/>
          <w:szCs w:val="24"/>
        </w:rPr>
        <w:t>for</w:t>
      </w:r>
      <w:r w:rsidRPr="00F7446B">
        <w:rPr>
          <w:rFonts w:ascii="Arial" w:hAnsi="Arial" w:cs="Arial"/>
          <w:spacing w:val="-16"/>
          <w:sz w:val="24"/>
          <w:szCs w:val="24"/>
        </w:rPr>
        <w:t xml:space="preserve"> </w:t>
      </w:r>
      <w:r w:rsidRPr="00F7446B">
        <w:rPr>
          <w:rFonts w:ascii="Arial" w:hAnsi="Arial" w:cs="Arial"/>
          <w:sz w:val="24"/>
          <w:szCs w:val="24"/>
        </w:rPr>
        <w:t>reading.</w:t>
      </w:r>
      <w:r w:rsidRPr="00F7446B">
        <w:rPr>
          <w:rFonts w:ascii="Arial" w:hAnsi="Arial" w:cs="Arial"/>
          <w:spacing w:val="-13"/>
          <w:sz w:val="24"/>
          <w:szCs w:val="24"/>
        </w:rPr>
        <w:t xml:space="preserve"> </w:t>
      </w:r>
      <w:r w:rsidRPr="00F7446B">
        <w:rPr>
          <w:rFonts w:ascii="Arial" w:hAnsi="Arial" w:cs="Arial"/>
          <w:sz w:val="24"/>
          <w:szCs w:val="24"/>
        </w:rPr>
        <w:t>We</w:t>
      </w:r>
      <w:r w:rsidRPr="00F7446B">
        <w:rPr>
          <w:rFonts w:ascii="Arial" w:hAnsi="Arial" w:cs="Arial"/>
          <w:spacing w:val="-15"/>
          <w:sz w:val="24"/>
          <w:szCs w:val="24"/>
        </w:rPr>
        <w:t xml:space="preserve"> </w:t>
      </w:r>
      <w:r w:rsidRPr="00F7446B">
        <w:rPr>
          <w:rFonts w:ascii="Arial" w:hAnsi="Arial" w:cs="Arial"/>
          <w:sz w:val="24"/>
          <w:szCs w:val="24"/>
        </w:rPr>
        <w:t>curate</w:t>
      </w:r>
      <w:r w:rsidRPr="00F7446B">
        <w:rPr>
          <w:rFonts w:ascii="Arial" w:hAnsi="Arial" w:cs="Arial"/>
          <w:spacing w:val="-7"/>
          <w:sz w:val="24"/>
          <w:szCs w:val="24"/>
        </w:rPr>
        <w:t xml:space="preserve"> </w:t>
      </w:r>
      <w:r w:rsidRPr="00F7446B">
        <w:rPr>
          <w:rFonts w:ascii="Arial" w:hAnsi="Arial" w:cs="Arial"/>
          <w:sz w:val="24"/>
          <w:szCs w:val="24"/>
        </w:rPr>
        <w:t>these</w:t>
      </w:r>
      <w:r w:rsidRPr="00F7446B">
        <w:rPr>
          <w:rFonts w:ascii="Arial" w:hAnsi="Arial" w:cs="Arial"/>
          <w:spacing w:val="-8"/>
          <w:sz w:val="24"/>
          <w:szCs w:val="24"/>
        </w:rPr>
        <w:t xml:space="preserve"> </w:t>
      </w:r>
      <w:r w:rsidRPr="00F7446B">
        <w:rPr>
          <w:rFonts w:ascii="Arial" w:hAnsi="Arial" w:cs="Arial"/>
          <w:sz w:val="24"/>
          <w:szCs w:val="24"/>
        </w:rPr>
        <w:t>books</w:t>
      </w:r>
      <w:r w:rsidRPr="00F7446B">
        <w:rPr>
          <w:rFonts w:ascii="Arial" w:hAnsi="Arial" w:cs="Arial"/>
          <w:spacing w:val="-8"/>
          <w:sz w:val="24"/>
          <w:szCs w:val="24"/>
        </w:rPr>
        <w:t xml:space="preserve"> </w:t>
      </w:r>
      <w:r w:rsidRPr="00F7446B">
        <w:rPr>
          <w:rFonts w:ascii="Arial" w:hAnsi="Arial" w:cs="Arial"/>
          <w:sz w:val="24"/>
          <w:szCs w:val="24"/>
        </w:rPr>
        <w:t>and</w:t>
      </w:r>
      <w:r w:rsidRPr="00F7446B">
        <w:rPr>
          <w:rFonts w:ascii="Arial" w:hAnsi="Arial" w:cs="Arial"/>
          <w:spacing w:val="-7"/>
          <w:sz w:val="24"/>
          <w:szCs w:val="24"/>
        </w:rPr>
        <w:t xml:space="preserve"> </w:t>
      </w:r>
      <w:r w:rsidRPr="00F7446B">
        <w:rPr>
          <w:rFonts w:ascii="Arial" w:hAnsi="Arial" w:cs="Arial"/>
          <w:sz w:val="24"/>
          <w:szCs w:val="24"/>
        </w:rPr>
        <w:t>talk</w:t>
      </w:r>
      <w:r w:rsidRPr="00F7446B">
        <w:rPr>
          <w:rFonts w:ascii="Arial" w:hAnsi="Arial" w:cs="Arial"/>
          <w:spacing w:val="-7"/>
          <w:sz w:val="24"/>
          <w:szCs w:val="24"/>
        </w:rPr>
        <w:t xml:space="preserve"> </w:t>
      </w:r>
      <w:r w:rsidRPr="00F7446B">
        <w:rPr>
          <w:rFonts w:ascii="Arial" w:hAnsi="Arial" w:cs="Arial"/>
          <w:sz w:val="24"/>
          <w:szCs w:val="24"/>
        </w:rPr>
        <w:t>about</w:t>
      </w:r>
      <w:r w:rsidRPr="00F7446B">
        <w:rPr>
          <w:rFonts w:ascii="Arial" w:hAnsi="Arial" w:cs="Arial"/>
          <w:spacing w:val="-9"/>
          <w:sz w:val="24"/>
          <w:szCs w:val="24"/>
        </w:rPr>
        <w:t xml:space="preserve"> </w:t>
      </w:r>
      <w:r w:rsidRPr="00F7446B">
        <w:rPr>
          <w:rFonts w:ascii="Arial" w:hAnsi="Arial" w:cs="Arial"/>
          <w:sz w:val="24"/>
          <w:szCs w:val="24"/>
        </w:rPr>
        <w:t>them</w:t>
      </w:r>
      <w:r w:rsidRPr="00F7446B">
        <w:rPr>
          <w:rFonts w:ascii="Arial" w:hAnsi="Arial" w:cs="Arial"/>
          <w:spacing w:val="-8"/>
          <w:sz w:val="24"/>
          <w:szCs w:val="24"/>
        </w:rPr>
        <w:t xml:space="preserve"> </w:t>
      </w:r>
      <w:r w:rsidRPr="00F7446B">
        <w:rPr>
          <w:rFonts w:ascii="Arial" w:hAnsi="Arial" w:cs="Arial"/>
          <w:sz w:val="24"/>
          <w:szCs w:val="24"/>
        </w:rPr>
        <w:t>to entice children to read</w:t>
      </w:r>
      <w:r w:rsidR="00CA1990" w:rsidRPr="00F7446B">
        <w:rPr>
          <w:rFonts w:ascii="Arial" w:hAnsi="Arial" w:cs="Arial"/>
          <w:sz w:val="24"/>
          <w:szCs w:val="24"/>
        </w:rPr>
        <w:t xml:space="preserve"> more widely. Classes also have reading spine book collections which link</w:t>
      </w:r>
      <w:r w:rsidR="00A757BD" w:rsidRPr="00F7446B">
        <w:rPr>
          <w:rFonts w:ascii="Arial" w:hAnsi="Arial" w:cs="Arial"/>
          <w:sz w:val="24"/>
          <w:szCs w:val="24"/>
        </w:rPr>
        <w:t xml:space="preserve"> </w:t>
      </w:r>
      <w:r w:rsidR="00CA1990" w:rsidRPr="00F7446B">
        <w:rPr>
          <w:rFonts w:ascii="Arial" w:hAnsi="Arial" w:cs="Arial"/>
          <w:sz w:val="24"/>
          <w:szCs w:val="24"/>
        </w:rPr>
        <w:t>to themes studied in across different curriculum subjects, including History, Geography and Science, as well as reflecting current and contemporary authors.</w:t>
      </w:r>
    </w:p>
    <w:p w14:paraId="58C9575F" w14:textId="6F05C2E6" w:rsidR="00770D5F" w:rsidRPr="00F7446B" w:rsidRDefault="00770D5F" w:rsidP="00D60A8A">
      <w:pPr>
        <w:pStyle w:val="BodyText"/>
        <w:ind w:left="0"/>
        <w:rPr>
          <w:rFonts w:ascii="Arial" w:hAnsi="Arial" w:cs="Arial"/>
        </w:rPr>
      </w:pPr>
    </w:p>
    <w:p w14:paraId="6446827B" w14:textId="45D8596B" w:rsidR="00770D5F" w:rsidRPr="00F7446B" w:rsidRDefault="00770D5F" w:rsidP="00F7446B">
      <w:pPr>
        <w:pStyle w:val="BodyText"/>
        <w:spacing w:before="1" w:line="242" w:lineRule="auto"/>
        <w:rPr>
          <w:rFonts w:ascii="Arial" w:hAnsi="Arial" w:cs="Arial"/>
        </w:rPr>
      </w:pPr>
      <w:r w:rsidRPr="00F7446B">
        <w:rPr>
          <w:rFonts w:ascii="Arial" w:hAnsi="Arial" w:cs="Arial"/>
        </w:rPr>
        <w:t>Through</w:t>
      </w:r>
      <w:r w:rsidRPr="00F7446B">
        <w:rPr>
          <w:rFonts w:ascii="Arial" w:hAnsi="Arial" w:cs="Arial"/>
          <w:spacing w:val="-3"/>
        </w:rPr>
        <w:t xml:space="preserve"> the </w:t>
      </w:r>
      <w:r w:rsidRPr="00F7446B">
        <w:rPr>
          <w:rFonts w:ascii="Arial" w:hAnsi="Arial" w:cs="Arial"/>
        </w:rPr>
        <w:t>successful</w:t>
      </w:r>
      <w:r w:rsidRPr="00F7446B">
        <w:rPr>
          <w:rFonts w:ascii="Arial" w:hAnsi="Arial" w:cs="Arial"/>
          <w:spacing w:val="-5"/>
        </w:rPr>
        <w:t xml:space="preserve"> </w:t>
      </w:r>
      <w:r w:rsidRPr="00F7446B">
        <w:rPr>
          <w:rFonts w:ascii="Arial" w:hAnsi="Arial" w:cs="Arial"/>
        </w:rPr>
        <w:t xml:space="preserve">implementation of our vision, </w:t>
      </w:r>
      <w:r w:rsidR="00A757BD" w:rsidRPr="00F7446B">
        <w:rPr>
          <w:rFonts w:ascii="Arial" w:hAnsi="Arial" w:cs="Arial"/>
        </w:rPr>
        <w:t>reading pedagogy and reading scheme</w:t>
      </w:r>
      <w:r w:rsidRPr="00F7446B">
        <w:rPr>
          <w:rFonts w:ascii="Arial" w:hAnsi="Arial" w:cs="Arial"/>
        </w:rPr>
        <w:t>,</w:t>
      </w:r>
      <w:r w:rsidRPr="00F7446B">
        <w:rPr>
          <w:rFonts w:ascii="Arial" w:hAnsi="Arial" w:cs="Arial"/>
          <w:spacing w:val="-3"/>
        </w:rPr>
        <w:t xml:space="preserve"> </w:t>
      </w:r>
      <w:r w:rsidR="00A757BD" w:rsidRPr="00F7446B">
        <w:rPr>
          <w:rFonts w:ascii="Arial" w:hAnsi="Arial" w:cs="Arial"/>
          <w:spacing w:val="-3"/>
        </w:rPr>
        <w:t xml:space="preserve">our </w:t>
      </w:r>
      <w:r w:rsidRPr="00F7446B">
        <w:rPr>
          <w:rFonts w:ascii="Arial" w:hAnsi="Arial" w:cs="Arial"/>
        </w:rPr>
        <w:t>children</w:t>
      </w:r>
      <w:r w:rsidRPr="00F7446B">
        <w:rPr>
          <w:rFonts w:ascii="Arial" w:hAnsi="Arial" w:cs="Arial"/>
          <w:spacing w:val="-4"/>
        </w:rPr>
        <w:t xml:space="preserve"> </w:t>
      </w:r>
      <w:r w:rsidRPr="00F7446B">
        <w:rPr>
          <w:rFonts w:ascii="Arial" w:hAnsi="Arial" w:cs="Arial"/>
        </w:rPr>
        <w:t>will</w:t>
      </w:r>
      <w:r w:rsidRPr="00F7446B">
        <w:rPr>
          <w:rFonts w:ascii="Arial" w:hAnsi="Arial" w:cs="Arial"/>
          <w:spacing w:val="-5"/>
        </w:rPr>
        <w:t xml:space="preserve"> </w:t>
      </w:r>
      <w:r w:rsidRPr="00F7446B">
        <w:rPr>
          <w:rFonts w:ascii="Arial" w:hAnsi="Arial" w:cs="Arial"/>
        </w:rPr>
        <w:t>be</w:t>
      </w:r>
      <w:r w:rsidRPr="00F7446B">
        <w:rPr>
          <w:rFonts w:ascii="Arial" w:hAnsi="Arial" w:cs="Arial"/>
          <w:spacing w:val="-3"/>
        </w:rPr>
        <w:t xml:space="preserve"> </w:t>
      </w:r>
      <w:r w:rsidRPr="00F7446B">
        <w:rPr>
          <w:rFonts w:ascii="Arial" w:hAnsi="Arial" w:cs="Arial"/>
        </w:rPr>
        <w:t>able</w:t>
      </w:r>
      <w:r w:rsidRPr="00F7446B">
        <w:rPr>
          <w:rFonts w:ascii="Arial" w:hAnsi="Arial" w:cs="Arial"/>
          <w:spacing w:val="-6"/>
        </w:rPr>
        <w:t xml:space="preserve"> </w:t>
      </w:r>
      <w:r w:rsidRPr="00F7446B">
        <w:rPr>
          <w:rFonts w:ascii="Arial" w:hAnsi="Arial" w:cs="Arial"/>
        </w:rPr>
        <w:t>to demonstrate</w:t>
      </w:r>
      <w:r w:rsidRPr="00F7446B">
        <w:rPr>
          <w:rFonts w:ascii="Arial" w:hAnsi="Arial" w:cs="Arial"/>
          <w:spacing w:val="-3"/>
        </w:rPr>
        <w:t xml:space="preserve"> </w:t>
      </w:r>
      <w:r w:rsidRPr="00F7446B">
        <w:rPr>
          <w:rFonts w:ascii="Arial" w:hAnsi="Arial" w:cs="Arial"/>
        </w:rPr>
        <w:t>fluency</w:t>
      </w:r>
      <w:r w:rsidRPr="00F7446B">
        <w:rPr>
          <w:rFonts w:ascii="Arial" w:hAnsi="Arial" w:cs="Arial"/>
          <w:spacing w:val="-6"/>
        </w:rPr>
        <w:t xml:space="preserve"> </w:t>
      </w:r>
      <w:r w:rsidRPr="00F7446B">
        <w:rPr>
          <w:rFonts w:ascii="Arial" w:hAnsi="Arial" w:cs="Arial"/>
        </w:rPr>
        <w:t>and automaticity with their reading</w:t>
      </w:r>
      <w:r w:rsidR="00A757BD" w:rsidRPr="00F7446B">
        <w:rPr>
          <w:rFonts w:ascii="Arial" w:hAnsi="Arial" w:cs="Arial"/>
        </w:rPr>
        <w:t>. It is important</w:t>
      </w:r>
      <w:r w:rsidRPr="00F7446B">
        <w:rPr>
          <w:rFonts w:ascii="Arial" w:hAnsi="Arial" w:cs="Arial"/>
        </w:rPr>
        <w:t xml:space="preserve"> that</w:t>
      </w:r>
      <w:r w:rsidR="00A757BD" w:rsidRPr="00F7446B">
        <w:rPr>
          <w:rFonts w:ascii="Arial" w:hAnsi="Arial" w:cs="Arial"/>
        </w:rPr>
        <w:t xml:space="preserve"> </w:t>
      </w:r>
      <w:r w:rsidRPr="00F7446B">
        <w:rPr>
          <w:rFonts w:ascii="Arial" w:hAnsi="Arial" w:cs="Arial"/>
        </w:rPr>
        <w:t xml:space="preserve">their time isn’t taken up trying to decode words. </w:t>
      </w:r>
      <w:r w:rsidR="00F7446B" w:rsidRPr="00F7446B">
        <w:rPr>
          <w:rFonts w:ascii="Arial" w:hAnsi="Arial" w:cs="Arial"/>
        </w:rPr>
        <w:t>Over time, c</w:t>
      </w:r>
      <w:r w:rsidRPr="00F7446B">
        <w:rPr>
          <w:rFonts w:ascii="Arial" w:hAnsi="Arial" w:cs="Arial"/>
        </w:rPr>
        <w:t>hildren wi</w:t>
      </w:r>
      <w:r w:rsidR="00A757BD" w:rsidRPr="00F7446B">
        <w:rPr>
          <w:rFonts w:ascii="Arial" w:hAnsi="Arial" w:cs="Arial"/>
        </w:rPr>
        <w:t>ll</w:t>
      </w:r>
      <w:r w:rsidRPr="00F7446B">
        <w:rPr>
          <w:rFonts w:ascii="Arial" w:hAnsi="Arial" w:cs="Arial"/>
        </w:rPr>
        <w:t xml:space="preserve"> </w:t>
      </w:r>
      <w:r w:rsidR="00A757BD" w:rsidRPr="00F7446B">
        <w:rPr>
          <w:rFonts w:ascii="Arial" w:hAnsi="Arial" w:cs="Arial"/>
        </w:rPr>
        <w:t>build up</w:t>
      </w:r>
      <w:r w:rsidRPr="00F7446B">
        <w:rPr>
          <w:rFonts w:ascii="Arial" w:hAnsi="Arial" w:cs="Arial"/>
        </w:rPr>
        <w:t xml:space="preserve"> a breadth of vocabulary</w:t>
      </w:r>
      <w:r w:rsidRPr="00F7446B">
        <w:rPr>
          <w:rFonts w:ascii="Arial" w:hAnsi="Arial" w:cs="Arial"/>
          <w:spacing w:val="-5"/>
        </w:rPr>
        <w:t xml:space="preserve"> </w:t>
      </w:r>
      <w:r w:rsidRPr="00F7446B">
        <w:rPr>
          <w:rFonts w:ascii="Arial" w:hAnsi="Arial" w:cs="Arial"/>
        </w:rPr>
        <w:t>from</w:t>
      </w:r>
      <w:r w:rsidRPr="00F7446B">
        <w:rPr>
          <w:rFonts w:ascii="Arial" w:hAnsi="Arial" w:cs="Arial"/>
          <w:spacing w:val="-5"/>
        </w:rPr>
        <w:t xml:space="preserve"> </w:t>
      </w:r>
      <w:r w:rsidRPr="00F7446B">
        <w:rPr>
          <w:rFonts w:ascii="Arial" w:hAnsi="Arial" w:cs="Arial"/>
        </w:rPr>
        <w:t>experiencing</w:t>
      </w:r>
      <w:r w:rsidRPr="00F7446B">
        <w:rPr>
          <w:rFonts w:ascii="Arial" w:hAnsi="Arial" w:cs="Arial"/>
          <w:spacing w:val="-3"/>
        </w:rPr>
        <w:t xml:space="preserve"> </w:t>
      </w:r>
      <w:r w:rsidRPr="00F7446B">
        <w:rPr>
          <w:rFonts w:ascii="Arial" w:hAnsi="Arial" w:cs="Arial"/>
        </w:rPr>
        <w:t>high</w:t>
      </w:r>
      <w:r w:rsidRPr="00F7446B">
        <w:rPr>
          <w:rFonts w:ascii="Arial" w:hAnsi="Arial" w:cs="Arial"/>
          <w:spacing w:val="-4"/>
        </w:rPr>
        <w:t xml:space="preserve"> </w:t>
      </w:r>
      <w:r w:rsidRPr="00F7446B">
        <w:rPr>
          <w:rFonts w:ascii="Arial" w:hAnsi="Arial" w:cs="Arial"/>
        </w:rPr>
        <w:t>quality</w:t>
      </w:r>
      <w:r w:rsidRPr="00F7446B">
        <w:rPr>
          <w:rFonts w:ascii="Arial" w:hAnsi="Arial" w:cs="Arial"/>
          <w:spacing w:val="-6"/>
        </w:rPr>
        <w:t xml:space="preserve"> </w:t>
      </w:r>
      <w:r w:rsidRPr="00F7446B">
        <w:rPr>
          <w:rFonts w:ascii="Arial" w:hAnsi="Arial" w:cs="Arial"/>
        </w:rPr>
        <w:t>texts</w:t>
      </w:r>
      <w:r w:rsidRPr="00F7446B">
        <w:rPr>
          <w:rFonts w:ascii="Arial" w:hAnsi="Arial" w:cs="Arial"/>
          <w:spacing w:val="-5"/>
        </w:rPr>
        <w:t xml:space="preserve"> </w:t>
      </w:r>
      <w:r w:rsidRPr="00F7446B">
        <w:rPr>
          <w:rFonts w:ascii="Arial" w:hAnsi="Arial" w:cs="Arial"/>
        </w:rPr>
        <w:t>in</w:t>
      </w:r>
      <w:r w:rsidRPr="00F7446B">
        <w:rPr>
          <w:rFonts w:ascii="Arial" w:hAnsi="Arial" w:cs="Arial"/>
          <w:spacing w:val="-3"/>
        </w:rPr>
        <w:t xml:space="preserve"> </w:t>
      </w:r>
      <w:r w:rsidRPr="00F7446B">
        <w:rPr>
          <w:rFonts w:ascii="Arial" w:hAnsi="Arial" w:cs="Arial"/>
        </w:rPr>
        <w:t>their</w:t>
      </w:r>
      <w:r w:rsidRPr="00F7446B">
        <w:rPr>
          <w:rFonts w:ascii="Arial" w:hAnsi="Arial" w:cs="Arial"/>
          <w:spacing w:val="-4"/>
        </w:rPr>
        <w:t xml:space="preserve"> </w:t>
      </w:r>
      <w:r w:rsidRPr="00F7446B">
        <w:rPr>
          <w:rFonts w:ascii="Arial" w:hAnsi="Arial" w:cs="Arial"/>
        </w:rPr>
        <w:t>reading</w:t>
      </w:r>
      <w:r w:rsidRPr="00F7446B">
        <w:rPr>
          <w:rFonts w:ascii="Arial" w:hAnsi="Arial" w:cs="Arial"/>
          <w:spacing w:val="-3"/>
        </w:rPr>
        <w:t xml:space="preserve"> </w:t>
      </w:r>
      <w:r w:rsidRPr="00F7446B">
        <w:rPr>
          <w:rFonts w:ascii="Arial" w:hAnsi="Arial" w:cs="Arial"/>
        </w:rPr>
        <w:t>lessons</w:t>
      </w:r>
      <w:r w:rsidR="00F7446B" w:rsidRPr="00F7446B">
        <w:rPr>
          <w:rFonts w:ascii="Arial" w:hAnsi="Arial" w:cs="Arial"/>
        </w:rPr>
        <w:t xml:space="preserve"> and time spent reading independently</w:t>
      </w:r>
      <w:r w:rsidRPr="00F7446B">
        <w:rPr>
          <w:rFonts w:ascii="Arial" w:hAnsi="Arial" w:cs="Arial"/>
        </w:rPr>
        <w:t>.</w:t>
      </w:r>
      <w:r w:rsidRPr="00F7446B">
        <w:rPr>
          <w:rFonts w:ascii="Arial" w:hAnsi="Arial" w:cs="Arial"/>
          <w:spacing w:val="-3"/>
        </w:rPr>
        <w:t xml:space="preserve"> </w:t>
      </w:r>
      <w:r w:rsidRPr="00F7446B">
        <w:rPr>
          <w:rFonts w:ascii="Arial" w:hAnsi="Arial" w:cs="Arial"/>
        </w:rPr>
        <w:t>Children</w:t>
      </w:r>
      <w:r w:rsidRPr="00F7446B">
        <w:rPr>
          <w:rFonts w:ascii="Arial" w:hAnsi="Arial" w:cs="Arial"/>
          <w:spacing w:val="-4"/>
        </w:rPr>
        <w:t xml:space="preserve"> </w:t>
      </w:r>
      <w:r w:rsidRPr="00F7446B">
        <w:rPr>
          <w:rFonts w:ascii="Arial" w:hAnsi="Arial" w:cs="Arial"/>
        </w:rPr>
        <w:t xml:space="preserve">will feel confident to </w:t>
      </w:r>
      <w:r w:rsidR="00A757BD" w:rsidRPr="00F7446B">
        <w:rPr>
          <w:rFonts w:ascii="Arial" w:hAnsi="Arial" w:cs="Arial"/>
        </w:rPr>
        <w:t>apply</w:t>
      </w:r>
      <w:r w:rsidRPr="00F7446B">
        <w:rPr>
          <w:rFonts w:ascii="Arial" w:hAnsi="Arial" w:cs="Arial"/>
        </w:rPr>
        <w:t xml:space="preserve"> the skills they have developed to spell word</w:t>
      </w:r>
      <w:r w:rsidR="00F7446B" w:rsidRPr="00F7446B">
        <w:rPr>
          <w:rFonts w:ascii="Arial" w:hAnsi="Arial" w:cs="Arial"/>
        </w:rPr>
        <w:t xml:space="preserve">s </w:t>
      </w:r>
      <w:r w:rsidRPr="00F7446B">
        <w:rPr>
          <w:rFonts w:ascii="Arial" w:hAnsi="Arial" w:cs="Arial"/>
        </w:rPr>
        <w:t>correctly</w:t>
      </w:r>
      <w:r w:rsidR="00F7446B" w:rsidRPr="00F7446B">
        <w:rPr>
          <w:rFonts w:ascii="Arial" w:hAnsi="Arial" w:cs="Arial"/>
        </w:rPr>
        <w:t xml:space="preserve"> and define them</w:t>
      </w:r>
      <w:r w:rsidRPr="00F7446B">
        <w:rPr>
          <w:rFonts w:ascii="Arial" w:hAnsi="Arial" w:cs="Arial"/>
        </w:rPr>
        <w:t>.</w:t>
      </w:r>
      <w:r w:rsidR="00A757BD" w:rsidRPr="00F7446B">
        <w:rPr>
          <w:rFonts w:ascii="Arial" w:hAnsi="Arial" w:cs="Arial"/>
        </w:rPr>
        <w:t xml:space="preserve"> They will be able to </w:t>
      </w:r>
      <w:r w:rsidR="00F7446B" w:rsidRPr="00F7446B">
        <w:rPr>
          <w:rFonts w:ascii="Arial" w:hAnsi="Arial" w:cs="Arial"/>
        </w:rPr>
        <w:t>comprehend</w:t>
      </w:r>
      <w:r w:rsidR="00A757BD" w:rsidRPr="00F7446B">
        <w:rPr>
          <w:rFonts w:ascii="Arial" w:hAnsi="Arial" w:cs="Arial"/>
        </w:rPr>
        <w:t xml:space="preserve"> the texts they are reading through our guided reading lessons</w:t>
      </w:r>
      <w:r w:rsidR="00F7446B" w:rsidRPr="00F7446B">
        <w:rPr>
          <w:rFonts w:ascii="Arial" w:hAnsi="Arial" w:cs="Arial"/>
        </w:rPr>
        <w:t xml:space="preserve">. </w:t>
      </w:r>
      <w:r w:rsidR="008103DE">
        <w:rPr>
          <w:rFonts w:ascii="Arial" w:hAnsi="Arial" w:cs="Arial"/>
        </w:rPr>
        <w:t xml:space="preserve">Our vision is that all </w:t>
      </w:r>
      <w:r w:rsidR="00F7446B" w:rsidRPr="00F7446B">
        <w:rPr>
          <w:rFonts w:ascii="Arial" w:hAnsi="Arial" w:cs="Arial"/>
        </w:rPr>
        <w:t xml:space="preserve">these </w:t>
      </w:r>
      <w:r w:rsidR="008103DE">
        <w:rPr>
          <w:rFonts w:ascii="Arial" w:hAnsi="Arial" w:cs="Arial"/>
        </w:rPr>
        <w:t>factors</w:t>
      </w:r>
      <w:r w:rsidR="00F7446B" w:rsidRPr="00F7446B">
        <w:rPr>
          <w:rFonts w:ascii="Arial" w:hAnsi="Arial" w:cs="Arial"/>
        </w:rPr>
        <w:t xml:space="preserve"> </w:t>
      </w:r>
      <w:r w:rsidR="00E65A7C">
        <w:rPr>
          <w:rFonts w:ascii="Arial" w:hAnsi="Arial" w:cs="Arial"/>
        </w:rPr>
        <w:t xml:space="preserve">will </w:t>
      </w:r>
      <w:r w:rsidR="00F7446B" w:rsidRPr="00F7446B">
        <w:rPr>
          <w:rFonts w:ascii="Arial" w:hAnsi="Arial" w:cs="Arial"/>
        </w:rPr>
        <w:t>contribute to c</w:t>
      </w:r>
      <w:r w:rsidRPr="00F7446B">
        <w:rPr>
          <w:rFonts w:ascii="Arial" w:hAnsi="Arial" w:cs="Arial"/>
        </w:rPr>
        <w:t>hildren</w:t>
      </w:r>
      <w:r w:rsidR="0090628E">
        <w:rPr>
          <w:rFonts w:ascii="Arial" w:hAnsi="Arial" w:cs="Arial"/>
        </w:rPr>
        <w:t xml:space="preserve"> </w:t>
      </w:r>
      <w:r w:rsidR="00E65A7C">
        <w:rPr>
          <w:rFonts w:ascii="Arial" w:hAnsi="Arial" w:cs="Arial"/>
        </w:rPr>
        <w:t xml:space="preserve">having </w:t>
      </w:r>
      <w:r w:rsidR="0090628E">
        <w:rPr>
          <w:rFonts w:ascii="Arial" w:hAnsi="Arial" w:cs="Arial"/>
        </w:rPr>
        <w:t xml:space="preserve">all the necessary skills </w:t>
      </w:r>
      <w:r w:rsidR="00E65A7C">
        <w:rPr>
          <w:rFonts w:ascii="Arial" w:hAnsi="Arial" w:cs="Arial"/>
        </w:rPr>
        <w:t>for a life time</w:t>
      </w:r>
      <w:r w:rsidRPr="00F7446B">
        <w:rPr>
          <w:rFonts w:ascii="Arial" w:hAnsi="Arial" w:cs="Arial"/>
          <w:spacing w:val="-1"/>
        </w:rPr>
        <w:t xml:space="preserve"> </w:t>
      </w:r>
      <w:r w:rsidRPr="00F7446B">
        <w:rPr>
          <w:rFonts w:ascii="Arial" w:hAnsi="Arial" w:cs="Arial"/>
        </w:rPr>
        <w:t>love</w:t>
      </w:r>
      <w:r w:rsidRPr="00F7446B">
        <w:rPr>
          <w:rFonts w:ascii="Arial" w:hAnsi="Arial" w:cs="Arial"/>
          <w:spacing w:val="-2"/>
        </w:rPr>
        <w:t xml:space="preserve"> </w:t>
      </w:r>
      <w:r w:rsidR="00F7446B" w:rsidRPr="00F7446B">
        <w:rPr>
          <w:rFonts w:ascii="Arial" w:hAnsi="Arial" w:cs="Arial"/>
        </w:rPr>
        <w:t>of</w:t>
      </w:r>
      <w:r w:rsidRPr="00F7446B">
        <w:rPr>
          <w:rFonts w:ascii="Arial" w:hAnsi="Arial" w:cs="Arial"/>
          <w:spacing w:val="-2"/>
        </w:rPr>
        <w:t xml:space="preserve"> readin</w:t>
      </w:r>
      <w:r w:rsidR="00E729B1">
        <w:rPr>
          <w:rFonts w:ascii="Arial" w:hAnsi="Arial" w:cs="Arial"/>
          <w:spacing w:val="-2"/>
        </w:rPr>
        <w:t>g.</w:t>
      </w:r>
    </w:p>
    <w:p w14:paraId="2F469082" w14:textId="4D21E75E" w:rsidR="00770D5F" w:rsidRPr="00464546" w:rsidRDefault="00770D5F" w:rsidP="00D60A8A">
      <w:pPr>
        <w:pStyle w:val="BodyText"/>
        <w:ind w:left="0"/>
        <w:rPr>
          <w:rFonts w:ascii="Arial" w:hAnsi="Arial" w:cs="Arial"/>
        </w:rPr>
        <w:sectPr w:rsidR="00770D5F" w:rsidRPr="00464546">
          <w:footerReference w:type="default" r:id="rId13"/>
          <w:pgSz w:w="11920" w:h="16850"/>
          <w:pgMar w:top="1620" w:right="1417" w:bottom="280" w:left="1417" w:header="0" w:footer="0" w:gutter="0"/>
          <w:cols w:space="720"/>
        </w:sectPr>
      </w:pPr>
    </w:p>
    <w:p w14:paraId="177A678C" w14:textId="77777777" w:rsidR="000A5247" w:rsidRDefault="000A5247">
      <w:pPr>
        <w:pStyle w:val="BodyText"/>
        <w:spacing w:before="3"/>
        <w:ind w:left="0"/>
      </w:pPr>
    </w:p>
    <w:p w14:paraId="37823E8A" w14:textId="77777777" w:rsidR="000A5247" w:rsidRDefault="000A5247">
      <w:pPr>
        <w:pStyle w:val="ListParagraph"/>
        <w:jc w:val="both"/>
        <w:rPr>
          <w:sz w:val="24"/>
        </w:rPr>
        <w:sectPr w:rsidR="000A5247">
          <w:footerReference w:type="default" r:id="rId14"/>
          <w:pgSz w:w="11920" w:h="16850"/>
          <w:pgMar w:top="1360" w:right="1417" w:bottom="280" w:left="1417" w:header="0" w:footer="0" w:gutter="0"/>
          <w:cols w:space="720"/>
        </w:sectPr>
      </w:pPr>
    </w:p>
    <w:p w14:paraId="0AFA6E79" w14:textId="77777777" w:rsidR="000A5247" w:rsidRDefault="000A5247" w:rsidP="008103DE">
      <w:pPr>
        <w:pStyle w:val="BodyText"/>
        <w:spacing w:before="318"/>
        <w:ind w:left="0"/>
      </w:pPr>
    </w:p>
    <w:sectPr w:rsidR="000A5247">
      <w:footerReference w:type="default" r:id="rId15"/>
      <w:pgSz w:w="11920" w:h="16850"/>
      <w:pgMar w:top="1360" w:right="1417" w:bottom="280" w:left="1417"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A4360" w14:textId="77777777" w:rsidR="00EB55E0" w:rsidRDefault="00EB55E0">
      <w:r>
        <w:separator/>
      </w:r>
    </w:p>
  </w:endnote>
  <w:endnote w:type="continuationSeparator" w:id="0">
    <w:p w14:paraId="7F3F216A" w14:textId="77777777" w:rsidR="00EB55E0" w:rsidRDefault="00EB5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ACCFC" w14:textId="77777777" w:rsidR="000A5247" w:rsidRDefault="003C7E89">
    <w:pPr>
      <w:pStyle w:val="BodyText"/>
      <w:spacing w:line="14" w:lineRule="auto"/>
      <w:ind w:left="0"/>
      <w:rPr>
        <w:sz w:val="20"/>
      </w:rPr>
    </w:pPr>
    <w:r>
      <w:rPr>
        <w:noProof/>
        <w:sz w:val="20"/>
      </w:rPr>
      <mc:AlternateContent>
        <mc:Choice Requires="wps">
          <w:drawing>
            <wp:anchor distT="0" distB="0" distL="0" distR="0" simplePos="0" relativeHeight="487465472" behindDoc="1" locked="0" layoutInCell="1" allowOverlap="1" wp14:anchorId="085D1AEA" wp14:editId="76DE2672">
              <wp:simplePos x="0" y="0"/>
              <wp:positionH relativeFrom="page">
                <wp:posOffset>6539230</wp:posOffset>
              </wp:positionH>
              <wp:positionV relativeFrom="page">
                <wp:posOffset>10079018</wp:posOffset>
              </wp:positionV>
              <wp:extent cx="159385" cy="16700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385" cy="167005"/>
                      </a:xfrm>
                      <a:prstGeom prst="rect">
                        <a:avLst/>
                      </a:prstGeom>
                    </wps:spPr>
                    <wps:txbx>
                      <w:txbxContent>
                        <w:p w14:paraId="4375E065" w14:textId="77777777" w:rsidR="000A5247" w:rsidRDefault="003C7E89">
                          <w:pPr>
                            <w:spacing w:before="12"/>
                            <w:ind w:left="60"/>
                            <w:rPr>
                              <w:rFonts w:ascii="Arial MT"/>
                              <w:sz w:val="20"/>
                            </w:rPr>
                          </w:pPr>
                          <w:r>
                            <w:rPr>
                              <w:rFonts w:ascii="Arial MT"/>
                              <w:spacing w:val="-10"/>
                              <w:sz w:val="20"/>
                            </w:rPr>
                            <w:fldChar w:fldCharType="begin"/>
                          </w:r>
                          <w:r>
                            <w:rPr>
                              <w:rFonts w:ascii="Arial MT"/>
                              <w:spacing w:val="-10"/>
                              <w:sz w:val="20"/>
                            </w:rPr>
                            <w:instrText xml:space="preserve"> PAGE </w:instrText>
                          </w:r>
                          <w:r>
                            <w:rPr>
                              <w:rFonts w:ascii="Arial MT"/>
                              <w:spacing w:val="-10"/>
                              <w:sz w:val="20"/>
                            </w:rPr>
                            <w:fldChar w:fldCharType="separate"/>
                          </w:r>
                          <w:r>
                            <w:rPr>
                              <w:rFonts w:ascii="Arial MT"/>
                              <w:spacing w:val="-10"/>
                              <w:sz w:val="20"/>
                            </w:rPr>
                            <w:t>1</w:t>
                          </w:r>
                          <w:r>
                            <w:rPr>
                              <w:rFonts w:ascii="Arial MT"/>
                              <w:spacing w:val="-10"/>
                              <w:sz w:val="20"/>
                            </w:rPr>
                            <w:fldChar w:fldCharType="end"/>
                          </w:r>
                        </w:p>
                      </w:txbxContent>
                    </wps:txbx>
                    <wps:bodyPr wrap="square" lIns="0" tIns="0" rIns="0" bIns="0" rtlCol="0">
                      <a:noAutofit/>
                    </wps:bodyPr>
                  </wps:wsp>
                </a:graphicData>
              </a:graphic>
            </wp:anchor>
          </w:drawing>
        </mc:Choice>
        <mc:Fallback>
          <w:pict>
            <v:shapetype w14:anchorId="085D1AEA" id="_x0000_t202" coordsize="21600,21600" o:spt="202" path="m,l,21600r21600,l21600,xe">
              <v:stroke joinstyle="miter"/>
              <v:path gradientshapeok="t" o:connecttype="rect"/>
            </v:shapetype>
            <v:shape id="Textbox 1" o:spid="_x0000_s1026" type="#_x0000_t202" style="position:absolute;margin-left:514.9pt;margin-top:793.6pt;width:12.55pt;height:13.15pt;z-index:-1585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yY6kwEAABoDAAAOAAAAZHJzL2Uyb0RvYy54bWysUsGO0zAQvSPxD5bv1OmiLkvUdAWsQEgr&#10;WGnhA1zHbiJij5lxm/TvGbtpi+CGuEzGmfGb9954fT/5QRwsUg+hkctFJYUNBto+7Br5/dvHV3dS&#10;UNKh1QME28ijJXm/efliPcba3kAHQ2tRMEigeoyN7FKKtVJkOus1LSDawEUH6HXiI+5Ui3pkdD+o&#10;m6q6VSNgGxGMJeK/D6ei3BR856xJX50jm8TQSOaWSsQStzmqzVrXO9Sx681MQ/8DC6/7wEMvUA86&#10;abHH/i8o3xsEApcWBrwC53pjiwZWs6z+UPPc6WiLFjaH4sUm+n+w5svhOT6hSNN7mHiBRQTFRzA/&#10;iL1RY6R67smeUk3cnYVODn3+sgTBF9nb48VPOyVhMtrq7eu7lRSGS8vbN1W1yn6r6+WIlD5Z8CIn&#10;jUReVyGgD4+UTq3nlpnLaXwmkqbtxC053UJ7ZA0jr7GR9HOv0UoxfA7sU975OcFzsj0nmIYPUF5G&#10;lhLg3T6B68vkK+48mRdQuM+PJW/493Ppuj7pzS8AAAD//wMAUEsDBBQABgAIAAAAIQAfiy5u4wAA&#10;AA8BAAAPAAAAZHJzL2Rvd25yZXYueG1sTI/BTsMwEETvSPyDtUjcqN1AQpPGqSoEJyREGg49OrGb&#10;RI3XIXbb8PdsT3Cb0Y5m3+Sb2Q7sbCbfO5SwXAhgBhune2wlfFVvDytgPijUanBoJPwYD5vi9iZX&#10;mXYXLM15F1pGJegzJaELYcw4901nrPILNxqk28FNVgWyU8v1pC5UbgceCZFwq3qkD50azUtnmuPu&#10;ZCVs91i+9t8f9Wd5KPuqSgW+J0cp7+/m7RpYMHP4C8MVn9ChIKbanVB7NpAXUUrsgVS8eo6AXTMi&#10;fkqB1aSS5WMMvMj5/x3FLwAAAP//AwBQSwECLQAUAAYACAAAACEAtoM4kv4AAADhAQAAEwAAAAAA&#10;AAAAAAAAAAAAAAAAW0NvbnRlbnRfVHlwZXNdLnhtbFBLAQItABQABgAIAAAAIQA4/SH/1gAAAJQB&#10;AAALAAAAAAAAAAAAAAAAAC8BAABfcmVscy8ucmVsc1BLAQItABQABgAIAAAAIQBUayY6kwEAABoD&#10;AAAOAAAAAAAAAAAAAAAAAC4CAABkcnMvZTJvRG9jLnhtbFBLAQItABQABgAIAAAAIQAfiy5u4wAA&#10;AA8BAAAPAAAAAAAAAAAAAAAAAO0DAABkcnMvZG93bnJldi54bWxQSwUGAAAAAAQABADzAAAA/QQA&#10;AAAA&#10;" filled="f" stroked="f">
              <v:textbox inset="0,0,0,0">
                <w:txbxContent>
                  <w:p w14:paraId="4375E065" w14:textId="77777777" w:rsidR="000A5247" w:rsidRDefault="003C7E89">
                    <w:pPr>
                      <w:spacing w:before="12"/>
                      <w:ind w:left="60"/>
                      <w:rPr>
                        <w:rFonts w:ascii="Arial MT"/>
                        <w:sz w:val="20"/>
                      </w:rPr>
                    </w:pPr>
                    <w:r>
                      <w:rPr>
                        <w:rFonts w:ascii="Arial MT"/>
                        <w:spacing w:val="-10"/>
                        <w:sz w:val="20"/>
                      </w:rPr>
                      <w:fldChar w:fldCharType="begin"/>
                    </w:r>
                    <w:r>
                      <w:rPr>
                        <w:rFonts w:ascii="Arial MT"/>
                        <w:spacing w:val="-10"/>
                        <w:sz w:val="20"/>
                      </w:rPr>
                      <w:instrText xml:space="preserve"> PAGE </w:instrText>
                    </w:r>
                    <w:r>
                      <w:rPr>
                        <w:rFonts w:ascii="Arial MT"/>
                        <w:spacing w:val="-10"/>
                        <w:sz w:val="20"/>
                      </w:rPr>
                      <w:fldChar w:fldCharType="separate"/>
                    </w:r>
                    <w:r>
                      <w:rPr>
                        <w:rFonts w:ascii="Arial MT"/>
                        <w:spacing w:val="-10"/>
                        <w:sz w:val="20"/>
                      </w:rPr>
                      <w:t>1</w:t>
                    </w:r>
                    <w:r>
                      <w:rPr>
                        <w:rFonts w:ascii="Arial MT"/>
                        <w:spacing w:val="-10"/>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56763" w14:textId="77777777" w:rsidR="000A5247" w:rsidRDefault="000A5247">
    <w:pPr>
      <w:pStyle w:val="BodyText"/>
      <w:spacing w:line="14" w:lineRule="auto"/>
      <w:ind w:left="0"/>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01D56" w14:textId="77777777" w:rsidR="000A5247" w:rsidRDefault="000A5247">
    <w:pPr>
      <w:pStyle w:val="BodyText"/>
      <w:spacing w:line="14" w:lineRule="auto"/>
      <w:ind w:left="0"/>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139BD" w14:textId="77777777" w:rsidR="000A5247" w:rsidRDefault="000A5247">
    <w:pPr>
      <w:pStyle w:val="BodyText"/>
      <w:spacing w:line="14" w:lineRule="auto"/>
      <w:ind w:left="0"/>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3B297" w14:textId="77777777" w:rsidR="00EB55E0" w:rsidRDefault="00EB55E0">
      <w:r>
        <w:separator/>
      </w:r>
    </w:p>
  </w:footnote>
  <w:footnote w:type="continuationSeparator" w:id="0">
    <w:p w14:paraId="3CB067DC" w14:textId="77777777" w:rsidR="00EB55E0" w:rsidRDefault="00EB55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1504F7"/>
    <w:multiLevelType w:val="hybridMultilevel"/>
    <w:tmpl w:val="4490AF04"/>
    <w:lvl w:ilvl="0" w:tplc="9DA0ABB0">
      <w:numFmt w:val="bullet"/>
      <w:lvlText w:val="o"/>
      <w:lvlJc w:val="left"/>
      <w:pPr>
        <w:ind w:left="743" w:hanging="360"/>
      </w:pPr>
      <w:rPr>
        <w:rFonts w:ascii="Courier New" w:eastAsia="Courier New" w:hAnsi="Courier New" w:cs="Courier New" w:hint="default"/>
        <w:b w:val="0"/>
        <w:bCs w:val="0"/>
        <w:i w:val="0"/>
        <w:iCs w:val="0"/>
        <w:spacing w:val="0"/>
        <w:w w:val="100"/>
        <w:sz w:val="24"/>
        <w:szCs w:val="24"/>
        <w:lang w:val="en-US" w:eastAsia="en-US" w:bidi="ar-SA"/>
      </w:rPr>
    </w:lvl>
    <w:lvl w:ilvl="1" w:tplc="2AFA2A8E">
      <w:numFmt w:val="bullet"/>
      <w:lvlText w:val="•"/>
      <w:lvlJc w:val="left"/>
      <w:pPr>
        <w:ind w:left="1573" w:hanging="360"/>
      </w:pPr>
      <w:rPr>
        <w:rFonts w:hint="default"/>
        <w:lang w:val="en-US" w:eastAsia="en-US" w:bidi="ar-SA"/>
      </w:rPr>
    </w:lvl>
    <w:lvl w:ilvl="2" w:tplc="179C0404">
      <w:numFmt w:val="bullet"/>
      <w:lvlText w:val="•"/>
      <w:lvlJc w:val="left"/>
      <w:pPr>
        <w:ind w:left="2407" w:hanging="360"/>
      </w:pPr>
      <w:rPr>
        <w:rFonts w:hint="default"/>
        <w:lang w:val="en-US" w:eastAsia="en-US" w:bidi="ar-SA"/>
      </w:rPr>
    </w:lvl>
    <w:lvl w:ilvl="3" w:tplc="4B50C7A2">
      <w:numFmt w:val="bullet"/>
      <w:lvlText w:val="•"/>
      <w:lvlJc w:val="left"/>
      <w:pPr>
        <w:ind w:left="3241" w:hanging="360"/>
      </w:pPr>
      <w:rPr>
        <w:rFonts w:hint="default"/>
        <w:lang w:val="en-US" w:eastAsia="en-US" w:bidi="ar-SA"/>
      </w:rPr>
    </w:lvl>
    <w:lvl w:ilvl="4" w:tplc="50426D06">
      <w:numFmt w:val="bullet"/>
      <w:lvlText w:val="•"/>
      <w:lvlJc w:val="left"/>
      <w:pPr>
        <w:ind w:left="4074" w:hanging="360"/>
      </w:pPr>
      <w:rPr>
        <w:rFonts w:hint="default"/>
        <w:lang w:val="en-US" w:eastAsia="en-US" w:bidi="ar-SA"/>
      </w:rPr>
    </w:lvl>
    <w:lvl w:ilvl="5" w:tplc="05304C98">
      <w:numFmt w:val="bullet"/>
      <w:lvlText w:val="•"/>
      <w:lvlJc w:val="left"/>
      <w:pPr>
        <w:ind w:left="4908" w:hanging="360"/>
      </w:pPr>
      <w:rPr>
        <w:rFonts w:hint="default"/>
        <w:lang w:val="en-US" w:eastAsia="en-US" w:bidi="ar-SA"/>
      </w:rPr>
    </w:lvl>
    <w:lvl w:ilvl="6" w:tplc="D7320FC8">
      <w:numFmt w:val="bullet"/>
      <w:lvlText w:val="•"/>
      <w:lvlJc w:val="left"/>
      <w:pPr>
        <w:ind w:left="5742" w:hanging="360"/>
      </w:pPr>
      <w:rPr>
        <w:rFonts w:hint="default"/>
        <w:lang w:val="en-US" w:eastAsia="en-US" w:bidi="ar-SA"/>
      </w:rPr>
    </w:lvl>
    <w:lvl w:ilvl="7" w:tplc="B46E8CE4">
      <w:numFmt w:val="bullet"/>
      <w:lvlText w:val="•"/>
      <w:lvlJc w:val="left"/>
      <w:pPr>
        <w:ind w:left="6576" w:hanging="360"/>
      </w:pPr>
      <w:rPr>
        <w:rFonts w:hint="default"/>
        <w:lang w:val="en-US" w:eastAsia="en-US" w:bidi="ar-SA"/>
      </w:rPr>
    </w:lvl>
    <w:lvl w:ilvl="8" w:tplc="A17EE840">
      <w:numFmt w:val="bullet"/>
      <w:lvlText w:val="•"/>
      <w:lvlJc w:val="left"/>
      <w:pPr>
        <w:ind w:left="7409" w:hanging="360"/>
      </w:pPr>
      <w:rPr>
        <w:rFonts w:hint="default"/>
        <w:lang w:val="en-US" w:eastAsia="en-US" w:bidi="ar-SA"/>
      </w:rPr>
    </w:lvl>
  </w:abstractNum>
  <w:abstractNum w:abstractNumId="1" w15:restartNumberingAfterBreak="0">
    <w:nsid w:val="72305C3D"/>
    <w:multiLevelType w:val="hybridMultilevel"/>
    <w:tmpl w:val="D676FACC"/>
    <w:lvl w:ilvl="0" w:tplc="24486072">
      <w:numFmt w:val="bullet"/>
      <w:lvlText w:val=""/>
      <w:lvlJc w:val="left"/>
      <w:pPr>
        <w:ind w:left="23" w:hanging="176"/>
      </w:pPr>
      <w:rPr>
        <w:rFonts w:ascii="Symbol" w:eastAsia="Symbol" w:hAnsi="Symbol" w:cs="Symbol" w:hint="default"/>
        <w:b w:val="0"/>
        <w:bCs w:val="0"/>
        <w:i w:val="0"/>
        <w:iCs w:val="0"/>
        <w:spacing w:val="0"/>
        <w:w w:val="100"/>
        <w:sz w:val="24"/>
        <w:szCs w:val="24"/>
        <w:lang w:val="en-US" w:eastAsia="en-US" w:bidi="ar-SA"/>
      </w:rPr>
    </w:lvl>
    <w:lvl w:ilvl="1" w:tplc="48FAFEA2">
      <w:numFmt w:val="bullet"/>
      <w:lvlText w:val=""/>
      <w:lvlJc w:val="left"/>
      <w:pPr>
        <w:ind w:left="856" w:hanging="360"/>
      </w:pPr>
      <w:rPr>
        <w:rFonts w:ascii="Symbol" w:eastAsia="Symbol" w:hAnsi="Symbol" w:cs="Symbol" w:hint="default"/>
        <w:b w:val="0"/>
        <w:bCs w:val="0"/>
        <w:i w:val="0"/>
        <w:iCs w:val="0"/>
        <w:spacing w:val="0"/>
        <w:w w:val="100"/>
        <w:sz w:val="24"/>
        <w:szCs w:val="24"/>
        <w:lang w:val="en-US" w:eastAsia="en-US" w:bidi="ar-SA"/>
      </w:rPr>
    </w:lvl>
    <w:lvl w:ilvl="2" w:tplc="1520E9B4">
      <w:numFmt w:val="bullet"/>
      <w:lvlText w:val="•"/>
      <w:lvlJc w:val="left"/>
      <w:pPr>
        <w:ind w:left="1773" w:hanging="360"/>
      </w:pPr>
      <w:rPr>
        <w:rFonts w:hint="default"/>
        <w:lang w:val="en-US" w:eastAsia="en-US" w:bidi="ar-SA"/>
      </w:rPr>
    </w:lvl>
    <w:lvl w:ilvl="3" w:tplc="6422D93C">
      <w:numFmt w:val="bullet"/>
      <w:lvlText w:val="•"/>
      <w:lvlJc w:val="left"/>
      <w:pPr>
        <w:ind w:left="2686" w:hanging="360"/>
      </w:pPr>
      <w:rPr>
        <w:rFonts w:hint="default"/>
        <w:lang w:val="en-US" w:eastAsia="en-US" w:bidi="ar-SA"/>
      </w:rPr>
    </w:lvl>
    <w:lvl w:ilvl="4" w:tplc="4A948F38">
      <w:numFmt w:val="bullet"/>
      <w:lvlText w:val="•"/>
      <w:lvlJc w:val="left"/>
      <w:pPr>
        <w:ind w:left="3599" w:hanging="360"/>
      </w:pPr>
      <w:rPr>
        <w:rFonts w:hint="default"/>
        <w:lang w:val="en-US" w:eastAsia="en-US" w:bidi="ar-SA"/>
      </w:rPr>
    </w:lvl>
    <w:lvl w:ilvl="5" w:tplc="BEFA0980">
      <w:numFmt w:val="bullet"/>
      <w:lvlText w:val="•"/>
      <w:lvlJc w:val="left"/>
      <w:pPr>
        <w:ind w:left="4512" w:hanging="360"/>
      </w:pPr>
      <w:rPr>
        <w:rFonts w:hint="default"/>
        <w:lang w:val="en-US" w:eastAsia="en-US" w:bidi="ar-SA"/>
      </w:rPr>
    </w:lvl>
    <w:lvl w:ilvl="6" w:tplc="CE6A3F84">
      <w:numFmt w:val="bullet"/>
      <w:lvlText w:val="•"/>
      <w:lvlJc w:val="left"/>
      <w:pPr>
        <w:ind w:left="5425" w:hanging="360"/>
      </w:pPr>
      <w:rPr>
        <w:rFonts w:hint="default"/>
        <w:lang w:val="en-US" w:eastAsia="en-US" w:bidi="ar-SA"/>
      </w:rPr>
    </w:lvl>
    <w:lvl w:ilvl="7" w:tplc="F65E084C">
      <w:numFmt w:val="bullet"/>
      <w:lvlText w:val="•"/>
      <w:lvlJc w:val="left"/>
      <w:pPr>
        <w:ind w:left="6338" w:hanging="360"/>
      </w:pPr>
      <w:rPr>
        <w:rFonts w:hint="default"/>
        <w:lang w:val="en-US" w:eastAsia="en-US" w:bidi="ar-SA"/>
      </w:rPr>
    </w:lvl>
    <w:lvl w:ilvl="8" w:tplc="89EA6418">
      <w:numFmt w:val="bullet"/>
      <w:lvlText w:val="•"/>
      <w:lvlJc w:val="left"/>
      <w:pPr>
        <w:ind w:left="7251" w:hanging="360"/>
      </w:pPr>
      <w:rPr>
        <w:rFonts w:hint="default"/>
        <w:lang w:val="en-US" w:eastAsia="en-US" w:bidi="ar-SA"/>
      </w:rPr>
    </w:lvl>
  </w:abstractNum>
  <w:abstractNum w:abstractNumId="2" w15:restartNumberingAfterBreak="0">
    <w:nsid w:val="732D4B08"/>
    <w:multiLevelType w:val="hybridMultilevel"/>
    <w:tmpl w:val="907E9C40"/>
    <w:lvl w:ilvl="0" w:tplc="C8306720">
      <w:numFmt w:val="bullet"/>
      <w:lvlText w:val=""/>
      <w:lvlJc w:val="left"/>
      <w:pPr>
        <w:ind w:left="743" w:hanging="360"/>
      </w:pPr>
      <w:rPr>
        <w:rFonts w:ascii="Symbol" w:eastAsia="Symbol" w:hAnsi="Symbol" w:cs="Symbol" w:hint="default"/>
        <w:b w:val="0"/>
        <w:bCs w:val="0"/>
        <w:i w:val="0"/>
        <w:iCs w:val="0"/>
        <w:spacing w:val="0"/>
        <w:w w:val="100"/>
        <w:sz w:val="24"/>
        <w:szCs w:val="24"/>
        <w:lang w:val="en-US" w:eastAsia="en-US" w:bidi="ar-SA"/>
      </w:rPr>
    </w:lvl>
    <w:lvl w:ilvl="1" w:tplc="C2EEDA4C">
      <w:numFmt w:val="bullet"/>
      <w:lvlText w:val="o"/>
      <w:lvlJc w:val="left"/>
      <w:pPr>
        <w:ind w:left="1576" w:hanging="360"/>
      </w:pPr>
      <w:rPr>
        <w:rFonts w:ascii="Courier New" w:eastAsia="Courier New" w:hAnsi="Courier New" w:cs="Courier New" w:hint="default"/>
        <w:b w:val="0"/>
        <w:bCs w:val="0"/>
        <w:i w:val="0"/>
        <w:iCs w:val="0"/>
        <w:spacing w:val="0"/>
        <w:w w:val="100"/>
        <w:sz w:val="24"/>
        <w:szCs w:val="24"/>
        <w:lang w:val="en-US" w:eastAsia="en-US" w:bidi="ar-SA"/>
      </w:rPr>
    </w:lvl>
    <w:lvl w:ilvl="2" w:tplc="33D03EC8">
      <w:numFmt w:val="bullet"/>
      <w:lvlText w:val="•"/>
      <w:lvlJc w:val="left"/>
      <w:pPr>
        <w:ind w:left="2413" w:hanging="360"/>
      </w:pPr>
      <w:rPr>
        <w:rFonts w:hint="default"/>
        <w:lang w:val="en-US" w:eastAsia="en-US" w:bidi="ar-SA"/>
      </w:rPr>
    </w:lvl>
    <w:lvl w:ilvl="3" w:tplc="F13AC906">
      <w:numFmt w:val="bullet"/>
      <w:lvlText w:val="•"/>
      <w:lvlJc w:val="left"/>
      <w:pPr>
        <w:ind w:left="3246" w:hanging="360"/>
      </w:pPr>
      <w:rPr>
        <w:rFonts w:hint="default"/>
        <w:lang w:val="en-US" w:eastAsia="en-US" w:bidi="ar-SA"/>
      </w:rPr>
    </w:lvl>
    <w:lvl w:ilvl="4" w:tplc="9DF66AF8">
      <w:numFmt w:val="bullet"/>
      <w:lvlText w:val="•"/>
      <w:lvlJc w:val="left"/>
      <w:pPr>
        <w:ind w:left="4079" w:hanging="360"/>
      </w:pPr>
      <w:rPr>
        <w:rFonts w:hint="default"/>
        <w:lang w:val="en-US" w:eastAsia="en-US" w:bidi="ar-SA"/>
      </w:rPr>
    </w:lvl>
    <w:lvl w:ilvl="5" w:tplc="03C61A22">
      <w:numFmt w:val="bullet"/>
      <w:lvlText w:val="•"/>
      <w:lvlJc w:val="left"/>
      <w:pPr>
        <w:ind w:left="4912" w:hanging="360"/>
      </w:pPr>
      <w:rPr>
        <w:rFonts w:hint="default"/>
        <w:lang w:val="en-US" w:eastAsia="en-US" w:bidi="ar-SA"/>
      </w:rPr>
    </w:lvl>
    <w:lvl w:ilvl="6" w:tplc="10422F28">
      <w:numFmt w:val="bullet"/>
      <w:lvlText w:val="•"/>
      <w:lvlJc w:val="left"/>
      <w:pPr>
        <w:ind w:left="5745" w:hanging="360"/>
      </w:pPr>
      <w:rPr>
        <w:rFonts w:hint="default"/>
        <w:lang w:val="en-US" w:eastAsia="en-US" w:bidi="ar-SA"/>
      </w:rPr>
    </w:lvl>
    <w:lvl w:ilvl="7" w:tplc="62FCD7BC">
      <w:numFmt w:val="bullet"/>
      <w:lvlText w:val="•"/>
      <w:lvlJc w:val="left"/>
      <w:pPr>
        <w:ind w:left="6578" w:hanging="360"/>
      </w:pPr>
      <w:rPr>
        <w:rFonts w:hint="default"/>
        <w:lang w:val="en-US" w:eastAsia="en-US" w:bidi="ar-SA"/>
      </w:rPr>
    </w:lvl>
    <w:lvl w:ilvl="8" w:tplc="CFD81ABA">
      <w:numFmt w:val="bullet"/>
      <w:lvlText w:val="•"/>
      <w:lvlJc w:val="left"/>
      <w:pPr>
        <w:ind w:left="7411" w:hanging="360"/>
      </w:pPr>
      <w:rPr>
        <w:rFonts w:hint="default"/>
        <w:lang w:val="en-US" w:eastAsia="en-US" w:bidi="ar-SA"/>
      </w:rPr>
    </w:lvl>
  </w:abstractNum>
  <w:num w:numId="1" w16cid:durableId="94399493">
    <w:abstractNumId w:val="1"/>
  </w:num>
  <w:num w:numId="2" w16cid:durableId="277184231">
    <w:abstractNumId w:val="0"/>
  </w:num>
  <w:num w:numId="3" w16cid:durableId="10011548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247"/>
    <w:rsid w:val="00022A7E"/>
    <w:rsid w:val="00036F57"/>
    <w:rsid w:val="00043348"/>
    <w:rsid w:val="000A5247"/>
    <w:rsid w:val="000C1A3C"/>
    <w:rsid w:val="000C7EE4"/>
    <w:rsid w:val="000E7D23"/>
    <w:rsid w:val="001F2CCE"/>
    <w:rsid w:val="0021715F"/>
    <w:rsid w:val="00241E28"/>
    <w:rsid w:val="00293C4F"/>
    <w:rsid w:val="002F4BA1"/>
    <w:rsid w:val="003B5191"/>
    <w:rsid w:val="003C7E89"/>
    <w:rsid w:val="003D4C1D"/>
    <w:rsid w:val="00444F85"/>
    <w:rsid w:val="00464546"/>
    <w:rsid w:val="004B5DC0"/>
    <w:rsid w:val="00546DB0"/>
    <w:rsid w:val="005B686C"/>
    <w:rsid w:val="00601C59"/>
    <w:rsid w:val="00692D73"/>
    <w:rsid w:val="00770D5F"/>
    <w:rsid w:val="007F49C4"/>
    <w:rsid w:val="00806AF7"/>
    <w:rsid w:val="008103DE"/>
    <w:rsid w:val="00810E69"/>
    <w:rsid w:val="00834BDC"/>
    <w:rsid w:val="008519FE"/>
    <w:rsid w:val="008C164F"/>
    <w:rsid w:val="0090628E"/>
    <w:rsid w:val="00907C8A"/>
    <w:rsid w:val="00956E3C"/>
    <w:rsid w:val="00985657"/>
    <w:rsid w:val="00A422F6"/>
    <w:rsid w:val="00A708FA"/>
    <w:rsid w:val="00A757BD"/>
    <w:rsid w:val="00A848C9"/>
    <w:rsid w:val="00AD13F4"/>
    <w:rsid w:val="00AF201D"/>
    <w:rsid w:val="00B53986"/>
    <w:rsid w:val="00BA52E1"/>
    <w:rsid w:val="00BC04B8"/>
    <w:rsid w:val="00C05041"/>
    <w:rsid w:val="00C207CB"/>
    <w:rsid w:val="00C67FFD"/>
    <w:rsid w:val="00C802C8"/>
    <w:rsid w:val="00CA1990"/>
    <w:rsid w:val="00D06144"/>
    <w:rsid w:val="00D13D6D"/>
    <w:rsid w:val="00D24A57"/>
    <w:rsid w:val="00D60A8A"/>
    <w:rsid w:val="00E00711"/>
    <w:rsid w:val="00E27F6B"/>
    <w:rsid w:val="00E50523"/>
    <w:rsid w:val="00E54E69"/>
    <w:rsid w:val="00E65A7C"/>
    <w:rsid w:val="00E729B1"/>
    <w:rsid w:val="00E82E1B"/>
    <w:rsid w:val="00EA64B7"/>
    <w:rsid w:val="00EB55E0"/>
    <w:rsid w:val="00ED3346"/>
    <w:rsid w:val="00F538F3"/>
    <w:rsid w:val="00F61B2F"/>
    <w:rsid w:val="00F7446B"/>
    <w:rsid w:val="00FA1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387D3"/>
  <w15:docId w15:val="{E2FEDF4E-85A4-4298-A5B1-0EDDCA02E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Segoe UI" w:eastAsia="Segoe UI" w:hAnsi="Segoe UI" w:cs="Segoe UI"/>
    </w:rPr>
  </w:style>
  <w:style w:type="paragraph" w:styleId="Heading1">
    <w:name w:val="heading 1"/>
    <w:basedOn w:val="Normal"/>
    <w:uiPriority w:val="9"/>
    <w:qFormat/>
    <w:pPr>
      <w:ind w:left="23"/>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3"/>
    </w:pPr>
    <w:rPr>
      <w:sz w:val="24"/>
      <w:szCs w:val="24"/>
    </w:rPr>
  </w:style>
  <w:style w:type="paragraph" w:styleId="Title">
    <w:name w:val="Title"/>
    <w:basedOn w:val="Normal"/>
    <w:uiPriority w:val="10"/>
    <w:qFormat/>
    <w:pPr>
      <w:spacing w:before="574"/>
      <w:ind w:left="60" w:right="57"/>
      <w:jc w:val="center"/>
    </w:pPr>
    <w:rPr>
      <w:rFonts w:ascii="Arial Black" w:eastAsia="Arial Black" w:hAnsi="Arial Black" w:cs="Arial Black"/>
      <w:sz w:val="52"/>
      <w:szCs w:val="52"/>
      <w:u w:val="single" w:color="000000"/>
    </w:rPr>
  </w:style>
  <w:style w:type="paragraph" w:styleId="ListParagraph">
    <w:name w:val="List Paragraph"/>
    <w:basedOn w:val="Normal"/>
    <w:uiPriority w:val="1"/>
    <w:qFormat/>
    <w:pPr>
      <w:ind w:left="743" w:hanging="360"/>
    </w:pPr>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littlewandlelettersandsounds.org.uk/resources/for-parent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ttlewandlelettersandsounds.org.uk/wp-content/uploads/2021/06/Programme-Overview_Reception-and-Year-1.pdf" TargetMode="Externa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8</Pages>
  <Words>1761</Words>
  <Characters>10042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T.Ward</dc:creator>
  <cp:lastModifiedBy>Imogen Wallis</cp:lastModifiedBy>
  <cp:revision>12</cp:revision>
  <dcterms:created xsi:type="dcterms:W3CDTF">2025-03-07T12:08:00Z</dcterms:created>
  <dcterms:modified xsi:type="dcterms:W3CDTF">2025-03-07T16:20:00Z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2024-11-10T00:00:00Z</vt:filetime>
  </property>
  <property fmtid="{D5CDD505-2E9C-101B-9397-08002B2CF9AE}" pid="3" name="Creator">
    <vt:lpwstr>Microsoft® Word LTSC</vt:lpwstr>
  </property>
  <property fmtid="{D5CDD505-2E9C-101B-9397-08002B2CF9AE}" pid="4" name="LastSaved">
    <vt:filetime>2025-03-03T00:00:00Z</vt:filetime>
  </property>
  <property fmtid="{D5CDD505-2E9C-101B-9397-08002B2CF9AE}" pid="5" name="Producer">
    <vt:lpwstr>Microsoft® Word LTSC</vt:lpwstr>
  </property>
</Properties>
</file>