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AA0DC" w14:textId="77777777" w:rsidR="00114D62" w:rsidRDefault="001F7A49" w:rsidP="001F7A49">
      <w:pPr>
        <w:jc w:val="center"/>
      </w:pPr>
      <w:r>
        <w:rPr>
          <w:noProof/>
        </w:rPr>
        <w:drawing>
          <wp:inline distT="0" distB="0" distL="0" distR="0" wp14:anchorId="50E575BF" wp14:editId="0DE300AC">
            <wp:extent cx="4048125" cy="523875"/>
            <wp:effectExtent l="0" t="0" r="9525" b="952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a:srcRect/>
                    <a:stretch>
                      <a:fillRect/>
                    </a:stretch>
                  </pic:blipFill>
                  <pic:spPr>
                    <a:xfrm>
                      <a:off x="0" y="0"/>
                      <a:ext cx="4048125" cy="523875"/>
                    </a:xfrm>
                    <a:prstGeom prst="rect">
                      <a:avLst/>
                    </a:prstGeom>
                    <a:ln/>
                  </pic:spPr>
                </pic:pic>
              </a:graphicData>
            </a:graphic>
          </wp:inline>
        </w:drawing>
      </w:r>
    </w:p>
    <w:p w14:paraId="4489FC1A" w14:textId="77777777" w:rsidR="001F7A49" w:rsidRDefault="001F7A49" w:rsidP="001F7A49">
      <w:pPr>
        <w:jc w:val="cente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589D899E" wp14:editId="2EB56903">
                <wp:simplePos x="0" y="0"/>
                <wp:positionH relativeFrom="margin">
                  <wp:align>left</wp:align>
                </wp:positionH>
                <wp:positionV relativeFrom="paragraph">
                  <wp:posOffset>8255</wp:posOffset>
                </wp:positionV>
                <wp:extent cx="5905500" cy="6953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905500" cy="695325"/>
                        </a:xfrm>
                        <a:prstGeom prst="rect">
                          <a:avLst/>
                        </a:prstGeom>
                        <a:solidFill>
                          <a:srgbClr val="FFFFFF"/>
                        </a:solidFill>
                        <a:ln w="9525" cap="rnd" cmpd="sng">
                          <a:solidFill>
                            <a:srgbClr val="000000"/>
                          </a:solidFill>
                          <a:prstDash val="solid"/>
                          <a:miter lim="8000"/>
                          <a:headEnd type="none" w="sm" len="sm"/>
                          <a:tailEnd type="none" w="sm" len="sm"/>
                        </a:ln>
                      </wps:spPr>
                      <wps:txbx>
                        <w:txbxContent>
                          <w:p w14:paraId="5879434D" w14:textId="77777777" w:rsidR="001F7A49" w:rsidRPr="001F7A49" w:rsidRDefault="001F7A49" w:rsidP="001F7A49">
                            <w:pPr>
                              <w:spacing w:line="180" w:lineRule="auto"/>
                              <w:jc w:val="center"/>
                              <w:rPr>
                                <w:rFonts w:ascii="Calibri" w:eastAsia="Calibri" w:hAnsi="Calibri" w:cs="Calibri"/>
                                <w:b/>
                                <w:color w:val="000000"/>
                                <w:sz w:val="36"/>
                                <w:szCs w:val="36"/>
                              </w:rPr>
                            </w:pPr>
                            <w:r w:rsidRPr="001F7A49">
                              <w:rPr>
                                <w:rFonts w:ascii="Calibri" w:eastAsia="Calibri" w:hAnsi="Calibri" w:cs="Calibri"/>
                                <w:b/>
                                <w:color w:val="000000"/>
                                <w:sz w:val="36"/>
                                <w:szCs w:val="36"/>
                              </w:rPr>
                              <w:t>SPECIAL EDUCATIONAL NEEDS and DISABILIITY</w:t>
                            </w:r>
                          </w:p>
                          <w:p w14:paraId="3F17B5DE" w14:textId="77777777" w:rsidR="001F7A49" w:rsidRPr="001F7A49" w:rsidRDefault="001F7A49" w:rsidP="001F7A49">
                            <w:pPr>
                              <w:spacing w:line="180" w:lineRule="auto"/>
                              <w:jc w:val="center"/>
                              <w:rPr>
                                <w:sz w:val="36"/>
                                <w:szCs w:val="36"/>
                              </w:rPr>
                            </w:pPr>
                            <w:r w:rsidRPr="001F7A49">
                              <w:rPr>
                                <w:rFonts w:ascii="Calibri" w:eastAsia="Calibri" w:hAnsi="Calibri" w:cs="Calibri"/>
                                <w:b/>
                                <w:color w:val="000000"/>
                                <w:sz w:val="36"/>
                                <w:szCs w:val="36"/>
                              </w:rPr>
                              <w:t>(SEND) POLICY</w:t>
                            </w:r>
                          </w:p>
                          <w:p w14:paraId="0BA8D7C6" w14:textId="77777777" w:rsidR="001F7A49" w:rsidRDefault="001F7A49" w:rsidP="001F7A49">
                            <w:pPr>
                              <w:spacing w:line="180" w:lineRule="auto"/>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0;margin-top:.65pt;width:465pt;height:54.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">
                <v:stroke startarrowwidth="narrow" startarrowlength="short" endarrowwidth="narrow" endarrowlength="short" miterlimit="5243f" endcap="round"/>
                <v:textbox inset="2.53958mm,2.53958mm,2.53958mm,2.53958mm">
                  <w:txbxContent>
                    <w:p w:rsidR="001F7A49" w:rsidRPr="001F7A49" w:rsidRDefault="001F7A49" w:rsidP="001F7A49">
                      <w:pPr>
                        <w:spacing w:line="180" w:lineRule="auto"/>
                        <w:jc w:val="center"/>
                        <w:rPr>
                          <w:rFonts w:ascii="Calibri" w:eastAsia="Calibri" w:hAnsi="Calibri" w:cs="Calibri"/>
                          <w:b/>
                          <w:color w:val="000000"/>
                          <w:sz w:val="36"/>
                          <w:szCs w:val="36"/>
                        </w:rPr>
                      </w:pPr>
                      <w:r w:rsidRPr="001F7A49">
                        <w:rPr>
                          <w:rFonts w:ascii="Calibri" w:eastAsia="Calibri" w:hAnsi="Calibri" w:cs="Calibri"/>
                          <w:b/>
                          <w:color w:val="000000"/>
                          <w:sz w:val="36"/>
                          <w:szCs w:val="36"/>
                        </w:rPr>
                        <w:t>SPECIAL EDUCATIONAL NEEDS and DISABILIITY</w:t>
                      </w:r>
                    </w:p>
                    <w:p w:rsidR="001F7A49" w:rsidRPr="001F7A49" w:rsidRDefault="001F7A49" w:rsidP="001F7A49">
                      <w:pPr>
                        <w:spacing w:line="180" w:lineRule="auto"/>
                        <w:jc w:val="center"/>
                        <w:rPr>
                          <w:sz w:val="36"/>
                          <w:szCs w:val="36"/>
                        </w:rPr>
                      </w:pPr>
                      <w:r w:rsidRPr="001F7A49">
                        <w:rPr>
                          <w:rFonts w:ascii="Calibri" w:eastAsia="Calibri" w:hAnsi="Calibri" w:cs="Calibri"/>
                          <w:b/>
                          <w:color w:val="000000"/>
                          <w:sz w:val="36"/>
                          <w:szCs w:val="36"/>
                        </w:rPr>
                        <w:t>(SEND) POLICY</w:t>
                      </w:r>
                    </w:p>
                    <w:p w:rsidR="001F7A49" w:rsidRDefault="001F7A49" w:rsidP="001F7A49">
                      <w:pPr>
                        <w:spacing w:line="180" w:lineRule="auto"/>
                      </w:pPr>
                    </w:p>
                  </w:txbxContent>
                </v:textbox>
                <w10:wrap anchorx="margin"/>
              </v:rect>
            </w:pict>
          </mc:Fallback>
        </mc:AlternateContent>
      </w:r>
    </w:p>
    <w:p w14:paraId="7C9945A9" w14:textId="77777777" w:rsidR="001F7A49" w:rsidRDefault="001F7A49" w:rsidP="001F7A49">
      <w:pPr>
        <w:jc w:val="center"/>
      </w:pPr>
    </w:p>
    <w:p w14:paraId="1F126AE5" w14:textId="77777777" w:rsidR="001F7A49" w:rsidRDefault="001F7A49" w:rsidP="001F7A49"/>
    <w:p w14:paraId="209B8878" w14:textId="77777777" w:rsidR="001F7A49" w:rsidRDefault="003D37F8" w:rsidP="001F7A49">
      <w:pPr>
        <w:jc w:val="center"/>
        <w:rPr>
          <w:rFonts w:ascii="Arial" w:eastAsia="Arial" w:hAnsi="Arial" w:cs="Arial"/>
          <w:sz w:val="28"/>
          <w:szCs w:val="28"/>
          <w:u w:val="single"/>
        </w:rPr>
      </w:pPr>
      <w:r>
        <w:rPr>
          <w:noProof/>
        </w:rPr>
        <w:drawing>
          <wp:anchor distT="19050" distB="19050" distL="19050" distR="19050" simplePos="0" relativeHeight="251666432" behindDoc="0" locked="0" layoutInCell="1" hidden="0" allowOverlap="1" wp14:anchorId="008A602D" wp14:editId="579847C8">
            <wp:simplePos x="0" y="0"/>
            <wp:positionH relativeFrom="margin">
              <wp:posOffset>3667125</wp:posOffset>
            </wp:positionH>
            <wp:positionV relativeFrom="paragraph">
              <wp:posOffset>18415</wp:posOffset>
            </wp:positionV>
            <wp:extent cx="752475" cy="866775"/>
            <wp:effectExtent l="0" t="0" r="9525" b="9525"/>
            <wp:wrapSquare wrapText="left" distT="19050" distB="19050" distL="19050" distR="1905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
                    <a:srcRect/>
                    <a:stretch>
                      <a:fillRect/>
                    </a:stretch>
                  </pic:blipFill>
                  <pic:spPr>
                    <a:xfrm>
                      <a:off x="0" y="0"/>
                      <a:ext cx="752475" cy="866775"/>
                    </a:xfrm>
                    <a:prstGeom prst="rect">
                      <a:avLst/>
                    </a:prstGeom>
                    <a:ln/>
                  </pic:spPr>
                </pic:pic>
              </a:graphicData>
            </a:graphic>
            <wp14:sizeRelH relativeFrom="margin">
              <wp14:pctWidth>0</wp14:pctWidth>
            </wp14:sizeRelH>
            <wp14:sizeRelV relativeFrom="margin">
              <wp14:pctHeight>0</wp14:pctHeight>
            </wp14:sizeRelV>
          </wp:anchor>
        </w:drawing>
      </w:r>
      <w:r w:rsidR="001F7A49">
        <w:rPr>
          <w:noProof/>
        </w:rPr>
        <w:drawing>
          <wp:inline distT="0" distB="0" distL="0" distR="0" wp14:anchorId="0806AEA9" wp14:editId="036730A9">
            <wp:extent cx="971550" cy="914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a:srcRect/>
                    <a:stretch>
                      <a:fillRect/>
                    </a:stretch>
                  </pic:blipFill>
                  <pic:spPr>
                    <a:xfrm>
                      <a:off x="0" y="0"/>
                      <a:ext cx="971550" cy="914400"/>
                    </a:xfrm>
                    <a:prstGeom prst="rect">
                      <a:avLst/>
                    </a:prstGeom>
                    <a:ln/>
                  </pic:spPr>
                </pic:pic>
              </a:graphicData>
            </a:graphic>
          </wp:inline>
        </w:drawing>
      </w:r>
    </w:p>
    <w:p w14:paraId="09CF1CB1" w14:textId="77777777" w:rsidR="001F7A49" w:rsidRPr="001F7A49" w:rsidRDefault="001F7A49" w:rsidP="001F7A49">
      <w:pPr>
        <w:jc w:val="center"/>
        <w:rPr>
          <w:b/>
        </w:rPr>
      </w:pPr>
      <w:r w:rsidRPr="001F7A49">
        <w:rPr>
          <w:rFonts w:ascii="Arial" w:eastAsia="Arial" w:hAnsi="Arial" w:cs="Arial"/>
          <w:b/>
          <w:sz w:val="28"/>
          <w:szCs w:val="28"/>
          <w:u w:val="single"/>
        </w:rPr>
        <w:t>Our Vision</w:t>
      </w:r>
      <w:r w:rsidRPr="001F7A49">
        <w:rPr>
          <w:rFonts w:ascii="Arial" w:eastAsia="Arial" w:hAnsi="Arial" w:cs="Arial"/>
          <w:b/>
          <w:sz w:val="28"/>
          <w:szCs w:val="28"/>
        </w:rPr>
        <w:t xml:space="preserve"> </w:t>
      </w:r>
    </w:p>
    <w:p w14:paraId="698C7582" w14:textId="77777777" w:rsidR="001F7A49" w:rsidRDefault="001F7A49" w:rsidP="001F7A49">
      <w:pPr>
        <w:pStyle w:val="Heading1"/>
        <w:jc w:val="center"/>
        <w:rPr>
          <w:rFonts w:ascii="Arial" w:eastAsia="Arial" w:hAnsi="Arial" w:cs="Arial"/>
          <w:sz w:val="28"/>
          <w:szCs w:val="28"/>
        </w:rPr>
      </w:pPr>
      <w:r>
        <w:rPr>
          <w:rFonts w:ascii="Arial" w:eastAsia="Arial" w:hAnsi="Arial" w:cs="Arial"/>
          <w:sz w:val="28"/>
          <w:szCs w:val="28"/>
        </w:rPr>
        <w:t>‘</w:t>
      </w:r>
      <w:r w:rsidRPr="001F7A49">
        <w:rPr>
          <w:rFonts w:ascii="Arial" w:eastAsia="Arial" w:hAnsi="Arial" w:cs="Arial"/>
          <w:b w:val="0"/>
          <w:sz w:val="28"/>
          <w:szCs w:val="28"/>
        </w:rPr>
        <w:t>Growing skills and knowledge for life’, we aim to provide children with all the skills and knowledge they need – not  just academic, to be successful, fully rounded individuals, ready for the next stage in  their lives.</w:t>
      </w:r>
      <w:r>
        <w:rPr>
          <w:rFonts w:ascii="Arial" w:eastAsia="Arial" w:hAnsi="Arial" w:cs="Arial"/>
          <w:sz w:val="28"/>
          <w:szCs w:val="28"/>
        </w:rPr>
        <w:t xml:space="preserve"> </w:t>
      </w:r>
    </w:p>
    <w:p w14:paraId="4C84F9CE" w14:textId="77777777" w:rsidR="001F7A49" w:rsidRDefault="001F7A49" w:rsidP="001F7A49">
      <w:pPr>
        <w:spacing w:before="330" w:line="244" w:lineRule="auto"/>
        <w:rPr>
          <w:rFonts w:ascii="Arial" w:eastAsia="Arial" w:hAnsi="Arial" w:cs="Arial"/>
          <w:sz w:val="28"/>
          <w:szCs w:val="28"/>
        </w:rPr>
      </w:pPr>
      <w:r>
        <w:rPr>
          <w:rFonts w:ascii="Arial" w:eastAsia="Arial" w:hAnsi="Arial" w:cs="Arial"/>
          <w:sz w:val="28"/>
          <w:szCs w:val="28"/>
        </w:rPr>
        <w:t>‘</w:t>
      </w:r>
      <w:r>
        <w:rPr>
          <w:rFonts w:ascii="Arial" w:eastAsia="Arial" w:hAnsi="Arial" w:cs="Arial"/>
          <w:b/>
          <w:sz w:val="28"/>
          <w:szCs w:val="28"/>
        </w:rPr>
        <w:t>We value and cherish each child, supporting  all to be successful. Our Christian values  underpin everything we do.’</w:t>
      </w:r>
    </w:p>
    <w:p w14:paraId="24703E29" w14:textId="77777777" w:rsidR="001F7A49" w:rsidRDefault="001F7A49" w:rsidP="001F7A49">
      <w:pPr>
        <w:jc w:val="center"/>
        <w:rPr>
          <w:rFonts w:ascii="Arial" w:eastAsia="Arial" w:hAnsi="Arial" w:cs="Arial"/>
          <w:b/>
          <w:sz w:val="28"/>
          <w:szCs w:val="28"/>
          <w:u w:val="single"/>
        </w:rPr>
      </w:pPr>
    </w:p>
    <w:p w14:paraId="010D7B12" w14:textId="77777777" w:rsidR="001F7A49" w:rsidRDefault="001F7A49" w:rsidP="001F7A49">
      <w:pPr>
        <w:jc w:val="center"/>
        <w:rPr>
          <w:rFonts w:ascii="Arial" w:eastAsia="Arial" w:hAnsi="Arial" w:cs="Arial"/>
          <w:b/>
          <w:sz w:val="28"/>
          <w:szCs w:val="28"/>
          <w:u w:val="single"/>
        </w:rPr>
      </w:pPr>
      <w:r>
        <w:rPr>
          <w:rFonts w:ascii="Arial" w:eastAsia="Arial" w:hAnsi="Arial" w:cs="Arial"/>
          <w:b/>
          <w:sz w:val="28"/>
          <w:szCs w:val="28"/>
          <w:u w:val="single"/>
        </w:rPr>
        <w:t xml:space="preserve">Our Values </w:t>
      </w:r>
    </w:p>
    <w:p w14:paraId="7D3722A6" w14:textId="77777777" w:rsidR="001F7A49" w:rsidRDefault="001F7A49" w:rsidP="001F7A49">
      <w:pPr>
        <w:jc w:val="center"/>
        <w:rPr>
          <w:rFonts w:ascii="Arial" w:eastAsia="Arial" w:hAnsi="Arial" w:cs="Arial"/>
          <w:color w:val="212121"/>
          <w:sz w:val="28"/>
          <w:szCs w:val="28"/>
        </w:rPr>
      </w:pPr>
      <w:r>
        <w:rPr>
          <w:rFonts w:ascii="Arial" w:eastAsia="Arial" w:hAnsi="Arial" w:cs="Arial"/>
          <w:color w:val="212121"/>
          <w:sz w:val="28"/>
          <w:szCs w:val="28"/>
        </w:rPr>
        <w:t>As part of our school aim of  'growing skills for life', we work to support our children as individuals. As a church school, promoting Christian values is an important part of this.</w:t>
      </w:r>
    </w:p>
    <w:p w14:paraId="47393497" w14:textId="77777777" w:rsidR="001F7A49" w:rsidRPr="001F7A49" w:rsidRDefault="001F7A49" w:rsidP="001F7A49">
      <w:pPr>
        <w:rPr>
          <w:rFonts w:ascii="Arial" w:eastAsia="Arial" w:hAnsi="Arial" w:cs="Arial"/>
          <w:b/>
          <w:sz w:val="28"/>
          <w:szCs w:val="28"/>
        </w:rPr>
      </w:pPr>
      <w:r>
        <w:rPr>
          <w:rFonts w:ascii="Arial" w:eastAsia="Arial" w:hAnsi="Arial" w:cs="Arial"/>
          <w:b/>
          <w:sz w:val="28"/>
          <w:szCs w:val="28"/>
        </w:rPr>
        <w:t xml:space="preserve">Our 6 core values are friendship, generosity, courage, compassion, thankfulness and perseverance. </w:t>
      </w:r>
    </w:p>
    <w:tbl>
      <w:tblPr>
        <w:tblW w:w="9795" w:type="dxa"/>
        <w:tblInd w:w="-5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95"/>
      </w:tblGrid>
      <w:tr w:rsidR="001F7A49" w14:paraId="12F5E349" w14:textId="77777777" w:rsidTr="001F7A49">
        <w:tc>
          <w:tcPr>
            <w:tcW w:w="9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354A7" w14:textId="28260646" w:rsidR="001F7A49" w:rsidRDefault="001F7A49">
            <w:pPr>
              <w:rPr>
                <w:rFonts w:ascii="Trebuchet MS" w:eastAsia="Trebuchet MS" w:hAnsi="Trebuchet MS" w:cs="Trebuchet MS"/>
              </w:rPr>
            </w:pPr>
            <w:r>
              <w:rPr>
                <w:rFonts w:ascii="Trebuchet MS" w:eastAsia="Trebuchet MS" w:hAnsi="Trebuchet MS" w:cs="Trebuchet MS"/>
              </w:rPr>
              <w:t xml:space="preserve">Date: </w:t>
            </w:r>
            <w:r w:rsidR="001B2B38">
              <w:rPr>
                <w:rFonts w:ascii="Trebuchet MS" w:eastAsia="Trebuchet MS" w:hAnsi="Trebuchet MS" w:cs="Trebuchet MS"/>
              </w:rPr>
              <w:t>November 2025</w:t>
            </w:r>
          </w:p>
          <w:p w14:paraId="2CF375AB" w14:textId="76A89494" w:rsidR="001F7A49" w:rsidRDefault="001F7A49">
            <w:pPr>
              <w:rPr>
                <w:rFonts w:ascii="Trebuchet MS" w:eastAsia="Trebuchet MS" w:hAnsi="Trebuchet MS" w:cs="Trebuchet MS"/>
              </w:rPr>
            </w:pPr>
            <w:r>
              <w:rPr>
                <w:rFonts w:ascii="Trebuchet MS" w:eastAsia="Trebuchet MS" w:hAnsi="Trebuchet MS" w:cs="Trebuchet MS"/>
              </w:rPr>
              <w:t>Date of Review: Autumn 202</w:t>
            </w:r>
            <w:r w:rsidR="001B2B38">
              <w:rPr>
                <w:rFonts w:ascii="Trebuchet MS" w:eastAsia="Trebuchet MS" w:hAnsi="Trebuchet MS" w:cs="Trebuchet MS"/>
              </w:rPr>
              <w:t>6</w:t>
            </w:r>
          </w:p>
        </w:tc>
      </w:tr>
    </w:tbl>
    <w:p w14:paraId="7E1D29E7" w14:textId="77777777" w:rsidR="001F7A49" w:rsidRPr="001F7A49" w:rsidRDefault="001F7A49" w:rsidP="001F7A49">
      <w:pPr>
        <w:rPr>
          <w:rFonts w:ascii="Trebuchet MS" w:eastAsia="Trebuchet MS" w:hAnsi="Trebuchet MS" w:cs="Trebuchet MS"/>
          <w:sz w:val="6"/>
          <w:szCs w:val="6"/>
        </w:rPr>
      </w:pPr>
    </w:p>
    <w:tbl>
      <w:tblPr>
        <w:tblW w:w="9795"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95"/>
      </w:tblGrid>
      <w:tr w:rsidR="001F7A49" w14:paraId="613D89A9" w14:textId="77777777" w:rsidTr="001F7A49">
        <w:tc>
          <w:tcPr>
            <w:tcW w:w="9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D8093" w14:textId="77777777" w:rsidR="001F7A49" w:rsidRDefault="001F7A49">
            <w:pPr>
              <w:rPr>
                <w:rFonts w:ascii="Trebuchet MS" w:eastAsia="Trebuchet MS" w:hAnsi="Trebuchet MS" w:cs="Trebuchet MS"/>
              </w:rPr>
            </w:pPr>
            <w:r>
              <w:rPr>
                <w:rFonts w:ascii="Trebuchet MS" w:eastAsia="Trebuchet MS" w:hAnsi="Trebuchet MS" w:cs="Trebuchet MS"/>
              </w:rPr>
              <w:t xml:space="preserve">Person Responsible: </w:t>
            </w:r>
            <w:proofErr w:type="spellStart"/>
            <w:r>
              <w:rPr>
                <w:rFonts w:ascii="Trebuchet MS" w:eastAsia="Trebuchet MS" w:hAnsi="Trebuchet MS" w:cs="Trebuchet MS"/>
              </w:rPr>
              <w:t>Mrs.Nicola</w:t>
            </w:r>
            <w:proofErr w:type="spellEnd"/>
            <w:r>
              <w:rPr>
                <w:rFonts w:ascii="Trebuchet MS" w:eastAsia="Trebuchet MS" w:hAnsi="Trebuchet MS" w:cs="Trebuchet MS"/>
              </w:rPr>
              <w:t xml:space="preserve"> </w:t>
            </w:r>
            <w:proofErr w:type="spellStart"/>
            <w:r>
              <w:rPr>
                <w:rFonts w:ascii="Trebuchet MS" w:eastAsia="Trebuchet MS" w:hAnsi="Trebuchet MS" w:cs="Trebuchet MS"/>
              </w:rPr>
              <w:t>Frolish</w:t>
            </w:r>
            <w:proofErr w:type="spellEnd"/>
            <w:r>
              <w:rPr>
                <w:rFonts w:ascii="Trebuchet MS" w:eastAsia="Trebuchet MS" w:hAnsi="Trebuchet MS" w:cs="Trebuchet MS"/>
              </w:rPr>
              <w:t xml:space="preserve"> (SENCO)</w:t>
            </w:r>
          </w:p>
          <w:p w14:paraId="2F9A5268" w14:textId="77777777" w:rsidR="001F7A49" w:rsidRDefault="001F7A49">
            <w:pPr>
              <w:rPr>
                <w:rFonts w:ascii="Trebuchet MS" w:eastAsia="Trebuchet MS" w:hAnsi="Trebuchet MS" w:cs="Trebuchet MS"/>
              </w:rPr>
            </w:pPr>
            <w:r>
              <w:rPr>
                <w:rFonts w:ascii="Trebuchet MS" w:eastAsia="Trebuchet MS" w:hAnsi="Trebuchet MS" w:cs="Trebuchet MS"/>
              </w:rPr>
              <w:t>Governors Committee: Full Governing Body</w:t>
            </w:r>
          </w:p>
          <w:p w14:paraId="4E5832CD" w14:textId="77777777" w:rsidR="001F7A49" w:rsidRDefault="001F7A49">
            <w:pPr>
              <w:rPr>
                <w:rFonts w:ascii="Trebuchet MS" w:eastAsia="Trebuchet MS" w:hAnsi="Trebuchet MS" w:cs="Trebuchet MS"/>
              </w:rPr>
            </w:pPr>
            <w:proofErr w:type="spellStart"/>
            <w:r>
              <w:rPr>
                <w:rFonts w:ascii="Trebuchet MS" w:eastAsia="Trebuchet MS" w:hAnsi="Trebuchet MS" w:cs="Trebuchet MS"/>
              </w:rPr>
              <w:t>Minuted</w:t>
            </w:r>
            <w:proofErr w:type="spellEnd"/>
            <w:r>
              <w:rPr>
                <w:rFonts w:ascii="Trebuchet MS" w:eastAsia="Trebuchet MS" w:hAnsi="Trebuchet MS" w:cs="Trebuchet MS"/>
              </w:rPr>
              <w:t xml:space="preserve"> as approved: ______________________</w:t>
            </w:r>
          </w:p>
          <w:p w14:paraId="28A1C634" w14:textId="77777777" w:rsidR="001F7A49" w:rsidRDefault="001F7A49">
            <w:pPr>
              <w:rPr>
                <w:rFonts w:ascii="Trebuchet MS" w:eastAsia="Trebuchet MS" w:hAnsi="Trebuchet MS" w:cs="Trebuchet MS"/>
              </w:rPr>
            </w:pPr>
            <w:r>
              <w:rPr>
                <w:rFonts w:ascii="Trebuchet MS" w:eastAsia="Trebuchet MS" w:hAnsi="Trebuchet MS" w:cs="Trebuchet MS"/>
              </w:rPr>
              <w:t>Signed by Chair of Governors: ___________________________</w:t>
            </w:r>
          </w:p>
        </w:tc>
      </w:tr>
    </w:tbl>
    <w:p w14:paraId="10D71142" w14:textId="77777777" w:rsidR="003D37F8" w:rsidRDefault="003D37F8" w:rsidP="00BF2093">
      <w:pPr>
        <w:rPr>
          <w:b/>
        </w:rPr>
      </w:pPr>
    </w:p>
    <w:p w14:paraId="25BDC3EE" w14:textId="77777777" w:rsidR="00BF2093" w:rsidRDefault="00BF2093" w:rsidP="00BF2093">
      <w:pPr>
        <w:rPr>
          <w:b/>
        </w:rPr>
      </w:pPr>
      <w:r>
        <w:rPr>
          <w:b/>
        </w:rPr>
        <w:lastRenderedPageBreak/>
        <w:t>Definitions of Special Educational Needs and Disabilities (SEND)</w:t>
      </w:r>
    </w:p>
    <w:p w14:paraId="7C1248B7" w14:textId="77777777" w:rsidR="00BF2093" w:rsidRDefault="00BF2093" w:rsidP="00BF2093">
      <w:r>
        <w:t>If a child has a special educational need or disability it means that:</w:t>
      </w:r>
    </w:p>
    <w:p w14:paraId="647C8AB7" w14:textId="77777777" w:rsidR="00BF2093" w:rsidRDefault="00BF2093" w:rsidP="00BF2093">
      <w:pPr>
        <w:pStyle w:val="ListParagraph"/>
        <w:numPr>
          <w:ilvl w:val="0"/>
          <w:numId w:val="2"/>
        </w:numPr>
      </w:pPr>
      <w:r>
        <w:rPr>
          <w:i/>
        </w:rPr>
        <w:t>They have significantly greater difficulty in learning than the majority of others of the same age     or</w:t>
      </w:r>
    </w:p>
    <w:p w14:paraId="18E28099" w14:textId="77777777" w:rsidR="00BF2093" w:rsidRPr="00007FBE" w:rsidRDefault="00BF2093" w:rsidP="00BF2093">
      <w:pPr>
        <w:pStyle w:val="ListParagraph"/>
        <w:numPr>
          <w:ilvl w:val="0"/>
          <w:numId w:val="2"/>
        </w:numPr>
      </w:pPr>
      <w:r>
        <w:rPr>
          <w:i/>
        </w:rPr>
        <w:t>They have a disability which prevents or hinders them from making use of educational facilities of a kind generally provided for others of the same age in a mainstream school.</w:t>
      </w:r>
    </w:p>
    <w:p w14:paraId="446C398F" w14:textId="77777777" w:rsidR="00BF2093" w:rsidRDefault="00BF2093" w:rsidP="00BF2093">
      <w:pPr>
        <w:rPr>
          <w:b/>
        </w:rPr>
      </w:pPr>
      <w:r>
        <w:rPr>
          <w:b/>
        </w:rPr>
        <w:t>Identifying Special Educational Needs and Disabilities</w:t>
      </w:r>
    </w:p>
    <w:p w14:paraId="06E903D6" w14:textId="77777777" w:rsidR="00BF2093" w:rsidRDefault="00BF2093" w:rsidP="00BF2093">
      <w:r>
        <w:t>There are four broad areas of need identified in the SEND Code of Practice (Jan 2015):</w:t>
      </w:r>
    </w:p>
    <w:p w14:paraId="3444D6E6" w14:textId="77777777" w:rsidR="00BF2093" w:rsidRPr="0031669E" w:rsidRDefault="00BF2093" w:rsidP="0073598C">
      <w:pPr>
        <w:pStyle w:val="ListParagraph"/>
        <w:ind w:left="765"/>
      </w:pPr>
      <w:r>
        <w:rPr>
          <w:b/>
        </w:rPr>
        <w:t>Communication and Interaction</w:t>
      </w:r>
    </w:p>
    <w:p w14:paraId="4FF50B32" w14:textId="77777777" w:rsidR="00BF2093" w:rsidRDefault="00BF2093" w:rsidP="00BF2093">
      <w:pPr>
        <w:pStyle w:val="ListParagraph"/>
        <w:ind w:left="765"/>
      </w:pPr>
      <w:r>
        <w:t>A delay or disorder in generating, understanding and/ or interacting using speech or language including:</w:t>
      </w:r>
    </w:p>
    <w:p w14:paraId="06BB6E9C" w14:textId="77777777" w:rsidR="00BF2093" w:rsidRDefault="00BF2093" w:rsidP="00BF2093">
      <w:pPr>
        <w:pStyle w:val="ListParagraph"/>
        <w:ind w:firstLine="720"/>
      </w:pPr>
      <w:r>
        <w:t xml:space="preserve">Speech, Language and Communication Needs (SLCN) </w:t>
      </w:r>
    </w:p>
    <w:p w14:paraId="5F8F0A4C" w14:textId="77777777" w:rsidR="00BF2093" w:rsidRDefault="00BF2093" w:rsidP="00BF2093">
      <w:pPr>
        <w:pStyle w:val="ListParagraph"/>
        <w:ind w:firstLine="720"/>
      </w:pPr>
      <w:r>
        <w:t>Autistic Spectrum Disorder (ASD)</w:t>
      </w:r>
    </w:p>
    <w:p w14:paraId="0D8AE539" w14:textId="77777777" w:rsidR="00BF2093" w:rsidRPr="009D0DC9" w:rsidRDefault="00BF2093" w:rsidP="0073598C">
      <w:pPr>
        <w:pStyle w:val="ListParagraph"/>
        <w:ind w:left="765"/>
      </w:pPr>
      <w:r>
        <w:rPr>
          <w:b/>
        </w:rPr>
        <w:t>Cognition and Learning</w:t>
      </w:r>
    </w:p>
    <w:p w14:paraId="2488667E" w14:textId="77777777" w:rsidR="00BF2093" w:rsidRDefault="00BF2093" w:rsidP="00BF2093">
      <w:pPr>
        <w:pStyle w:val="ListParagraph"/>
        <w:ind w:left="765"/>
      </w:pPr>
      <w:r>
        <w:t>Difficulty with the skills needed for effective learning.  Learning difficulties covers a wide range of needs including:</w:t>
      </w:r>
    </w:p>
    <w:p w14:paraId="1FD0BEC0" w14:textId="77777777" w:rsidR="00BF2093" w:rsidRDefault="00BF2093" w:rsidP="00BF2093">
      <w:pPr>
        <w:pStyle w:val="ListParagraph"/>
        <w:ind w:left="765"/>
      </w:pPr>
      <w:r>
        <w:tab/>
        <w:t>Specific Learning Difficulty (</w:t>
      </w:r>
      <w:proofErr w:type="spellStart"/>
      <w:r>
        <w:t>SpLD</w:t>
      </w:r>
      <w:proofErr w:type="spellEnd"/>
      <w:r>
        <w:t>) conditions such as dyslexia, dyscalculia, dyspraxia.</w:t>
      </w:r>
    </w:p>
    <w:p w14:paraId="26329076" w14:textId="77777777" w:rsidR="00BF2093" w:rsidRDefault="00BF2093" w:rsidP="00BF2093">
      <w:pPr>
        <w:pStyle w:val="ListParagraph"/>
        <w:ind w:left="765" w:firstLine="675"/>
      </w:pPr>
      <w:r>
        <w:t>Moderate Learning Difficulty (MLD)</w:t>
      </w:r>
    </w:p>
    <w:p w14:paraId="7CDCC7FE" w14:textId="77777777" w:rsidR="00BF2093" w:rsidRDefault="00BF2093" w:rsidP="00BF2093">
      <w:pPr>
        <w:pStyle w:val="ListParagraph"/>
        <w:ind w:left="765"/>
      </w:pPr>
      <w:r>
        <w:tab/>
        <w:t>Severe Learning Difficulty (SLD)</w:t>
      </w:r>
    </w:p>
    <w:p w14:paraId="3CF16644" w14:textId="77777777" w:rsidR="00BF2093" w:rsidRDefault="00BF2093" w:rsidP="00BF2093">
      <w:pPr>
        <w:pStyle w:val="ListParagraph"/>
        <w:ind w:left="765"/>
      </w:pPr>
      <w:r>
        <w:tab/>
        <w:t>Profound and Multiple Learning Difficulties (PMLD)</w:t>
      </w:r>
    </w:p>
    <w:p w14:paraId="13ED1672" w14:textId="77777777" w:rsidR="00BF2093" w:rsidRPr="0078570F" w:rsidRDefault="00BF2093" w:rsidP="0073598C">
      <w:pPr>
        <w:pStyle w:val="ListParagraph"/>
        <w:ind w:left="765"/>
      </w:pPr>
      <w:r>
        <w:rPr>
          <w:b/>
        </w:rPr>
        <w:t>Social, Emotional and Mental Health Difficulties</w:t>
      </w:r>
    </w:p>
    <w:p w14:paraId="0982E1CB" w14:textId="77777777" w:rsidR="00BF2093" w:rsidRDefault="00BF2093" w:rsidP="00BF2093">
      <w:pPr>
        <w:pStyle w:val="ListParagraph"/>
        <w:ind w:left="765"/>
      </w:pPr>
      <w:r>
        <w:t>Difficulties with social or emotional development may be temporary or long-term.  A variety of behaviours displayed may reflect underlying mental health difficulties such as anxiety or depression, self-harming, substance misuse, eating disorders or physical symptoms that are medically unexplained.  This also includes medically identified needs including:</w:t>
      </w:r>
    </w:p>
    <w:p w14:paraId="7D1CDC12" w14:textId="77777777" w:rsidR="00BF2093" w:rsidRDefault="00BF2093" w:rsidP="00BF2093">
      <w:pPr>
        <w:pStyle w:val="ListParagraph"/>
        <w:ind w:left="765"/>
      </w:pPr>
      <w:r>
        <w:tab/>
        <w:t>Attention Deficit Disorder (ADD)</w:t>
      </w:r>
    </w:p>
    <w:p w14:paraId="573388A3" w14:textId="77777777" w:rsidR="00BF2093" w:rsidRDefault="00BF2093" w:rsidP="00BF2093">
      <w:pPr>
        <w:pStyle w:val="ListParagraph"/>
        <w:ind w:left="765"/>
      </w:pPr>
      <w:r>
        <w:tab/>
        <w:t>Attention Deficit Hyperactive Disorder (ADHD)</w:t>
      </w:r>
    </w:p>
    <w:p w14:paraId="6F0DB6D8" w14:textId="77777777" w:rsidR="00BF2093" w:rsidRDefault="00BF2093" w:rsidP="00BF2093">
      <w:pPr>
        <w:pStyle w:val="ListParagraph"/>
        <w:ind w:left="765"/>
      </w:pPr>
      <w:r>
        <w:tab/>
        <w:t>Attachment Disorder</w:t>
      </w:r>
    </w:p>
    <w:p w14:paraId="7C2C704E" w14:textId="77777777" w:rsidR="00BF2093" w:rsidRPr="0078570F" w:rsidRDefault="00BF2093" w:rsidP="0073598C">
      <w:pPr>
        <w:pStyle w:val="ListParagraph"/>
        <w:ind w:left="765"/>
      </w:pPr>
      <w:r>
        <w:rPr>
          <w:b/>
        </w:rPr>
        <w:t>Sensory and/ or Physical Needs</w:t>
      </w:r>
    </w:p>
    <w:p w14:paraId="4FDD59A5" w14:textId="77777777" w:rsidR="00BF2093" w:rsidRDefault="00BF2093" w:rsidP="00BF2093">
      <w:pPr>
        <w:pStyle w:val="ListParagraph"/>
        <w:ind w:left="765"/>
      </w:pPr>
      <w:r>
        <w:t>A medical or physical disability which prevents or hinders access to educational facilities generally provided.  These difficulties can be age related and may fluctuate overtime including:</w:t>
      </w:r>
    </w:p>
    <w:p w14:paraId="79C4EBC6" w14:textId="77777777" w:rsidR="00BF2093" w:rsidRDefault="00BF2093" w:rsidP="00BF2093">
      <w:pPr>
        <w:pStyle w:val="ListParagraph"/>
        <w:ind w:left="765"/>
      </w:pPr>
      <w:r>
        <w:tab/>
        <w:t>Vision Impairment (VI)</w:t>
      </w:r>
    </w:p>
    <w:p w14:paraId="12960D28" w14:textId="77777777" w:rsidR="00BF2093" w:rsidRDefault="00BF2093" w:rsidP="00BF2093">
      <w:pPr>
        <w:pStyle w:val="ListParagraph"/>
        <w:ind w:left="765"/>
      </w:pPr>
      <w:r>
        <w:tab/>
        <w:t>Hearing Impairment (HI)</w:t>
      </w:r>
    </w:p>
    <w:p w14:paraId="218385AF" w14:textId="77777777" w:rsidR="00BF2093" w:rsidRDefault="00BF2093" w:rsidP="00BF2093">
      <w:pPr>
        <w:pStyle w:val="ListParagraph"/>
        <w:ind w:left="765"/>
      </w:pPr>
      <w:r>
        <w:tab/>
        <w:t>Multi-Sensory Impairment (MSI)</w:t>
      </w:r>
    </w:p>
    <w:p w14:paraId="4DAC4F5C" w14:textId="77777777" w:rsidR="00BF2093" w:rsidRDefault="00BF2093" w:rsidP="00BF2093">
      <w:pPr>
        <w:pStyle w:val="ListParagraph"/>
        <w:ind w:left="765" w:firstLine="675"/>
      </w:pPr>
      <w:r>
        <w:t>Physical Disability (PD)</w:t>
      </w:r>
    </w:p>
    <w:p w14:paraId="666D4C85" w14:textId="77777777" w:rsidR="00DA4C81" w:rsidRDefault="00BF2093" w:rsidP="00DA4C81">
      <w:r>
        <w:t xml:space="preserve">Whilst these four areas broadly identify the primary need of a child, there are many factors which may impact on progress and attainment, but which are not SEND.  These include:                                  *Attendance and punctuality </w:t>
      </w:r>
      <w:r>
        <w:tab/>
      </w:r>
      <w:r>
        <w:tab/>
      </w:r>
      <w:r>
        <w:tab/>
        <w:t xml:space="preserve">*Health and welfare </w:t>
      </w:r>
      <w:r>
        <w:tab/>
      </w:r>
      <w:r>
        <w:tab/>
      </w:r>
      <w:r>
        <w:tab/>
      </w:r>
      <w:r>
        <w:tab/>
        <w:t xml:space="preserve">        *English as an additional language (EAL)</w:t>
      </w:r>
      <w:r>
        <w:tab/>
      </w:r>
      <w:r>
        <w:tab/>
        <w:t xml:space="preserve">*Being a child in care (CIC) </w:t>
      </w:r>
      <w:r>
        <w:tab/>
      </w:r>
      <w:r>
        <w:tab/>
        <w:t xml:space="preserve">              *Being in receipt of Pupil Premium grant </w:t>
      </w:r>
      <w:r>
        <w:tab/>
        <w:t>*Being more able, gifted and talente</w:t>
      </w:r>
      <w:r w:rsidR="00DA4C81">
        <w:t>d</w:t>
      </w:r>
    </w:p>
    <w:p w14:paraId="0A1D6AD4" w14:textId="77777777" w:rsidR="00BF2093" w:rsidRPr="00DA4C81" w:rsidRDefault="00BF2093" w:rsidP="00BF2093">
      <w:pPr>
        <w:pStyle w:val="Heading1"/>
        <w:spacing w:after="200"/>
        <w:rPr>
          <w:rFonts w:asciiTheme="minorHAnsi" w:eastAsia="Trebuchet MS" w:hAnsiTheme="minorHAnsi" w:cstheme="minorHAnsi"/>
          <w:sz w:val="22"/>
          <w:szCs w:val="22"/>
        </w:rPr>
      </w:pPr>
      <w:r w:rsidRPr="00DA4C81">
        <w:rPr>
          <w:rFonts w:asciiTheme="minorHAnsi" w:eastAsia="Trebuchet MS" w:hAnsiTheme="minorHAnsi" w:cstheme="minorHAnsi"/>
          <w:sz w:val="22"/>
          <w:szCs w:val="22"/>
        </w:rPr>
        <w:lastRenderedPageBreak/>
        <w:t>Aims and Objectives of this Policy</w:t>
      </w:r>
    </w:p>
    <w:p w14:paraId="2597F8B2" w14:textId="77777777" w:rsidR="00DA4C81" w:rsidRDefault="00DA4C81" w:rsidP="00DA4C81">
      <w:r>
        <w:t>We use our best endeavours to secure special educational provision for pupils for whom this is required, that is ‘additional to and different from’ that provided within the differentiated curriculum.  This is achieved through:</w:t>
      </w:r>
    </w:p>
    <w:p w14:paraId="522C888C" w14:textId="77777777" w:rsidR="00DA4C81" w:rsidRDefault="00DA4C81" w:rsidP="00DA4C81">
      <w:pPr>
        <w:pStyle w:val="ListParagraph"/>
        <w:numPr>
          <w:ilvl w:val="0"/>
          <w:numId w:val="4"/>
        </w:numPr>
      </w:pPr>
      <w:r>
        <w:t>All children being valued regardless of their abilities.</w:t>
      </w:r>
    </w:p>
    <w:p w14:paraId="117F526E" w14:textId="77777777" w:rsidR="00DA4C81" w:rsidRDefault="00DA4C81" w:rsidP="00DA4C81">
      <w:pPr>
        <w:pStyle w:val="ListParagraph"/>
        <w:numPr>
          <w:ilvl w:val="0"/>
          <w:numId w:val="4"/>
        </w:numPr>
      </w:pPr>
      <w:r>
        <w:t>To work in partnership with children and their families at every stage of the SEND process.</w:t>
      </w:r>
    </w:p>
    <w:p w14:paraId="5C8A0B31" w14:textId="77777777" w:rsidR="00DA4C81" w:rsidRDefault="00DA4C81" w:rsidP="00DA4C81">
      <w:pPr>
        <w:pStyle w:val="ListParagraph"/>
        <w:numPr>
          <w:ilvl w:val="0"/>
          <w:numId w:val="4"/>
        </w:numPr>
      </w:pPr>
      <w:r>
        <w:t>To ensure that the learning capabilities of children are assessed and understood so that special educational needs and disabilities can be identified at an early stage.</w:t>
      </w:r>
    </w:p>
    <w:p w14:paraId="36DC50B6" w14:textId="77777777" w:rsidR="00DA4C81" w:rsidRDefault="00DA4C81" w:rsidP="00DA4C81">
      <w:pPr>
        <w:pStyle w:val="ListParagraph"/>
        <w:numPr>
          <w:ilvl w:val="0"/>
          <w:numId w:val="4"/>
        </w:numPr>
      </w:pPr>
      <w:r>
        <w:t xml:space="preserve">An appropriate and differentiated curriculum to be in place and delivered through </w:t>
      </w:r>
      <w:r>
        <w:rPr>
          <w:b/>
        </w:rPr>
        <w:t xml:space="preserve">Quality First Teaching </w:t>
      </w:r>
      <w:r>
        <w:t>allowing the needs of all children to be met through reasonable adjustments.  To enable all children to have full access to all elements of the school curriculum.</w:t>
      </w:r>
    </w:p>
    <w:p w14:paraId="3D111DE6" w14:textId="77777777" w:rsidR="00DA4C81" w:rsidRDefault="00DA4C81" w:rsidP="00DA4C81">
      <w:pPr>
        <w:pStyle w:val="ListParagraph"/>
        <w:numPr>
          <w:ilvl w:val="0"/>
          <w:numId w:val="4"/>
        </w:numPr>
      </w:pPr>
      <w:r>
        <w:t>To create an environment that meets the special educational needs of each child in order that they can achieve their learning potential and engage in activities alongside pupils who do not have SEND.</w:t>
      </w:r>
    </w:p>
    <w:p w14:paraId="54B4DAD8" w14:textId="77777777" w:rsidR="00DA4C81" w:rsidRDefault="00DA4C81" w:rsidP="00DA4C81">
      <w:pPr>
        <w:pStyle w:val="ListParagraph"/>
        <w:numPr>
          <w:ilvl w:val="0"/>
          <w:numId w:val="4"/>
        </w:numPr>
      </w:pPr>
      <w:r>
        <w:t>To make clear the expectations of all partners in the process.</w:t>
      </w:r>
    </w:p>
    <w:p w14:paraId="393C6597" w14:textId="77777777" w:rsidR="00DA4C81" w:rsidRDefault="00DA4C81" w:rsidP="00DA4C81">
      <w:pPr>
        <w:pStyle w:val="ListParagraph"/>
        <w:numPr>
          <w:ilvl w:val="0"/>
          <w:numId w:val="4"/>
        </w:numPr>
      </w:pPr>
      <w:r>
        <w:t>To identify the roles and responsibilities of staff in providing for children’s special educational needs, ensuring a high level of staff expertise to meet pupil need, through well targeted continuing professional development.</w:t>
      </w:r>
    </w:p>
    <w:p w14:paraId="5D121284" w14:textId="77777777" w:rsidR="00DA4C81" w:rsidRDefault="00DA4C81" w:rsidP="00DA4C81">
      <w:pPr>
        <w:pStyle w:val="ListParagraph"/>
        <w:numPr>
          <w:ilvl w:val="0"/>
          <w:numId w:val="4"/>
        </w:numPr>
      </w:pPr>
      <w:r>
        <w:t>To work in co-operation and productive partnership with outside agencies, to ensure there is a multi-professional approach to meeting the needs of all vulnerable learners.</w:t>
      </w:r>
    </w:p>
    <w:p w14:paraId="195D48CB" w14:textId="77777777" w:rsidR="000E0C79" w:rsidRPr="000E0C79" w:rsidRDefault="000E0C79" w:rsidP="000E0C79">
      <w:pPr>
        <w:rPr>
          <w:rFonts w:eastAsia="Trebuchet MS" w:cstheme="minorHAnsi"/>
        </w:rPr>
      </w:pPr>
      <w:r w:rsidRPr="000E0C79">
        <w:rPr>
          <w:rFonts w:eastAsia="Trebuchet MS" w:cstheme="minorHAnsi"/>
        </w:rPr>
        <w:t>This policy is to be read in conjunction with the school’s other policies such as Behaviour, Accessibility, Exclusion, Educational Visits, Teaching and Learning.</w:t>
      </w:r>
    </w:p>
    <w:p w14:paraId="2ABE4A5F" w14:textId="77777777" w:rsidR="00DA4C81" w:rsidRPr="00A03152" w:rsidRDefault="00DA4C81" w:rsidP="00DA4C81">
      <w:pPr>
        <w:rPr>
          <w:b/>
        </w:rPr>
      </w:pPr>
      <w:r>
        <w:rPr>
          <w:b/>
        </w:rPr>
        <w:t>Success Criteria</w:t>
      </w:r>
    </w:p>
    <w:p w14:paraId="6137E1F2" w14:textId="77777777" w:rsidR="00DA4C81" w:rsidRDefault="00DA4C81" w:rsidP="00DA4C81">
      <w:pPr>
        <w:pStyle w:val="ListParagraph"/>
        <w:numPr>
          <w:ilvl w:val="0"/>
          <w:numId w:val="5"/>
        </w:numPr>
      </w:pPr>
      <w:r>
        <w:t>Children with SEND will be identified as early as possible</w:t>
      </w:r>
    </w:p>
    <w:p w14:paraId="37E3ED09" w14:textId="77777777" w:rsidR="00DA4C81" w:rsidRDefault="00DA4C81" w:rsidP="00DA4C81">
      <w:pPr>
        <w:pStyle w:val="ListParagraph"/>
        <w:numPr>
          <w:ilvl w:val="0"/>
          <w:numId w:val="5"/>
        </w:numPr>
      </w:pPr>
      <w:r>
        <w:t>Children with SEND will receive appropriate support and their progress monitored regularly</w:t>
      </w:r>
    </w:p>
    <w:p w14:paraId="3E09503B" w14:textId="77777777" w:rsidR="00DA4C81" w:rsidRDefault="00DA4C81" w:rsidP="00DA4C81">
      <w:pPr>
        <w:pStyle w:val="ListParagraph"/>
        <w:numPr>
          <w:ilvl w:val="0"/>
          <w:numId w:val="5"/>
        </w:numPr>
      </w:pPr>
      <w:r>
        <w:t>Children with SEND will be provided with the support required to enable them to achieve</w:t>
      </w:r>
    </w:p>
    <w:p w14:paraId="0657B8BC" w14:textId="77777777" w:rsidR="00DA4C81" w:rsidRDefault="00DA4C81" w:rsidP="00DA4C81">
      <w:pPr>
        <w:pStyle w:val="ListParagraph"/>
        <w:numPr>
          <w:ilvl w:val="0"/>
          <w:numId w:val="5"/>
        </w:numPr>
      </w:pPr>
      <w:r>
        <w:t>The school’s SEND records will accurately and realistically reflect the needs and progress of the children and be valuable working documents</w:t>
      </w:r>
    </w:p>
    <w:p w14:paraId="6E56BAD8" w14:textId="77777777" w:rsidR="001F7A49" w:rsidRDefault="00DA4C81" w:rsidP="00DA4C81">
      <w:pPr>
        <w:pStyle w:val="ListParagraph"/>
        <w:numPr>
          <w:ilvl w:val="0"/>
          <w:numId w:val="5"/>
        </w:numPr>
      </w:pPr>
      <w:r>
        <w:t>Both children and parents/ carers to feel supported by the work of the school and their views valued</w:t>
      </w:r>
    </w:p>
    <w:p w14:paraId="104AD34D" w14:textId="77777777" w:rsidR="00DA4C81" w:rsidRPr="005B48EF" w:rsidRDefault="0073598C" w:rsidP="005B48EF">
      <w:pPr>
        <w:rPr>
          <w:rFonts w:eastAsia="Trebuchet MS" w:cstheme="minorHAnsi"/>
          <w:b/>
        </w:rPr>
      </w:pPr>
      <w:r w:rsidRPr="005B48EF">
        <w:rPr>
          <w:rFonts w:eastAsia="Trebuchet MS" w:cstheme="minorHAnsi"/>
          <w:b/>
        </w:rPr>
        <w:t>Educational Inclusion</w:t>
      </w:r>
    </w:p>
    <w:p w14:paraId="2198FAEE" w14:textId="77777777" w:rsidR="0073598C" w:rsidRDefault="0073598C" w:rsidP="0073598C">
      <w:r>
        <w:t>In our school we aim to offer excellence and choice to all our children, whatever their ability or needs.  We have high expectations of all our children.  We aim to achieve this through the removal of barriers to learning and participation.  We want all our children to feel that they are a valued part of our school community.  Through appropriate curricular provision we respect the fact that children:</w:t>
      </w:r>
    </w:p>
    <w:p w14:paraId="04DF3AA8" w14:textId="77777777" w:rsidR="0073598C" w:rsidRDefault="0073598C" w:rsidP="0073598C">
      <w:pPr>
        <w:pStyle w:val="ListParagraph"/>
        <w:numPr>
          <w:ilvl w:val="0"/>
          <w:numId w:val="8"/>
        </w:numPr>
      </w:pPr>
      <w:r>
        <w:t>Have different educational, behavioural, physical needs and aspirations</w:t>
      </w:r>
    </w:p>
    <w:p w14:paraId="02D9E95F" w14:textId="77777777" w:rsidR="0073598C" w:rsidRDefault="0073598C" w:rsidP="0073598C">
      <w:pPr>
        <w:pStyle w:val="ListParagraph"/>
        <w:numPr>
          <w:ilvl w:val="0"/>
          <w:numId w:val="8"/>
        </w:numPr>
      </w:pPr>
      <w:r>
        <w:t>Require different strategies for learning</w:t>
      </w:r>
    </w:p>
    <w:p w14:paraId="7CDA86AC" w14:textId="77777777" w:rsidR="0073598C" w:rsidRDefault="0073598C" w:rsidP="0073598C">
      <w:pPr>
        <w:pStyle w:val="ListParagraph"/>
        <w:numPr>
          <w:ilvl w:val="0"/>
          <w:numId w:val="8"/>
        </w:numPr>
      </w:pPr>
      <w:r>
        <w:lastRenderedPageBreak/>
        <w:t>Acquire, assimilate and communicate information at different rates</w:t>
      </w:r>
    </w:p>
    <w:p w14:paraId="666D7849" w14:textId="77777777" w:rsidR="0073598C" w:rsidRPr="0073598C" w:rsidRDefault="0073598C" w:rsidP="0073598C">
      <w:pPr>
        <w:pStyle w:val="ListParagraph"/>
        <w:numPr>
          <w:ilvl w:val="0"/>
          <w:numId w:val="8"/>
        </w:numPr>
      </w:pPr>
      <w:r>
        <w:t>Need a range of different teaching approaches and experiences</w:t>
      </w:r>
      <w:r w:rsidRPr="0073598C">
        <w:rPr>
          <w:rFonts w:ascii="Trebuchet MS" w:eastAsia="Trebuchet MS" w:hAnsi="Trebuchet MS" w:cs="Trebuchet MS"/>
        </w:rPr>
        <w:t xml:space="preserve"> </w:t>
      </w:r>
    </w:p>
    <w:p w14:paraId="10AC6668" w14:textId="77777777" w:rsidR="0073598C" w:rsidRPr="00B41F42" w:rsidRDefault="0073598C" w:rsidP="00B41F42">
      <w:pPr>
        <w:pStyle w:val="ListParagraph"/>
        <w:numPr>
          <w:ilvl w:val="0"/>
          <w:numId w:val="8"/>
        </w:numPr>
        <w:rPr>
          <w:rFonts w:cstheme="minorHAnsi"/>
        </w:rPr>
      </w:pPr>
      <w:r w:rsidRPr="0073598C">
        <w:rPr>
          <w:rFonts w:eastAsia="Trebuchet MS" w:cstheme="minorHAnsi"/>
        </w:rPr>
        <w:t>Special Educational Need might be an explanation for delayed or slower progress but is not an excuse, and we make every effort to narrow the gap in attainment between vulnerable groups of learners and others.</w:t>
      </w:r>
    </w:p>
    <w:p w14:paraId="40E16E1C" w14:textId="77777777" w:rsidR="0073598C" w:rsidRDefault="0073598C" w:rsidP="0073598C">
      <w:r>
        <w:t>Teacher’s respond to children’s needs by:</w:t>
      </w:r>
    </w:p>
    <w:p w14:paraId="234A0935" w14:textId="77777777" w:rsidR="0073598C" w:rsidRPr="0073598C" w:rsidRDefault="0073598C" w:rsidP="0073598C">
      <w:pPr>
        <w:widowControl w:val="0"/>
        <w:numPr>
          <w:ilvl w:val="0"/>
          <w:numId w:val="9"/>
        </w:numPr>
        <w:spacing w:after="0" w:line="240" w:lineRule="auto"/>
        <w:rPr>
          <w:rFonts w:eastAsia="Trebuchet MS" w:cstheme="minorHAnsi"/>
        </w:rPr>
      </w:pPr>
      <w:r w:rsidRPr="0073598C">
        <w:rPr>
          <w:rFonts w:eastAsia="Trebuchet MS" w:cstheme="minorHAnsi"/>
        </w:rPr>
        <w:t>A focus on individual progress as the main indicator of success.</w:t>
      </w:r>
    </w:p>
    <w:p w14:paraId="6A4FF258" w14:textId="77777777" w:rsidR="0073598C" w:rsidRDefault="0073598C" w:rsidP="0073598C">
      <w:pPr>
        <w:pStyle w:val="ListParagraph"/>
        <w:numPr>
          <w:ilvl w:val="0"/>
          <w:numId w:val="9"/>
        </w:numPr>
        <w:autoSpaceDE w:val="0"/>
        <w:autoSpaceDN w:val="0"/>
        <w:adjustRightInd w:val="0"/>
        <w:spacing w:after="0" w:line="240" w:lineRule="auto"/>
        <w:rPr>
          <w:rFonts w:cs="Arial"/>
        </w:rPr>
      </w:pPr>
      <w:r>
        <w:rPr>
          <w:rFonts w:cs="Arial"/>
        </w:rPr>
        <w:t>P</w:t>
      </w:r>
      <w:r w:rsidRPr="00007FBE">
        <w:rPr>
          <w:rFonts w:cs="Arial"/>
        </w:rPr>
        <w:t>roviding support for children who need help with communication and</w:t>
      </w:r>
      <w:r>
        <w:rPr>
          <w:rFonts w:cs="Arial"/>
        </w:rPr>
        <w:t xml:space="preserve"> language</w:t>
      </w:r>
    </w:p>
    <w:p w14:paraId="18110DBC" w14:textId="77777777" w:rsidR="0073598C" w:rsidRDefault="0073598C" w:rsidP="0073598C">
      <w:pPr>
        <w:pStyle w:val="ListParagraph"/>
        <w:numPr>
          <w:ilvl w:val="0"/>
          <w:numId w:val="9"/>
        </w:numPr>
        <w:autoSpaceDE w:val="0"/>
        <w:autoSpaceDN w:val="0"/>
        <w:adjustRightInd w:val="0"/>
        <w:spacing w:after="0" w:line="240" w:lineRule="auto"/>
        <w:rPr>
          <w:rFonts w:cs="Arial"/>
        </w:rPr>
      </w:pPr>
      <w:r>
        <w:rPr>
          <w:rFonts w:cs="Arial"/>
        </w:rPr>
        <w:t>P</w:t>
      </w:r>
      <w:r w:rsidRPr="00007FBE">
        <w:rPr>
          <w:rFonts w:cs="Arial"/>
        </w:rPr>
        <w:t>lanning to develop children’s understanding through the use of all available</w:t>
      </w:r>
      <w:r>
        <w:rPr>
          <w:rFonts w:cs="Arial"/>
        </w:rPr>
        <w:t xml:space="preserve"> </w:t>
      </w:r>
      <w:r w:rsidRPr="00007FBE">
        <w:rPr>
          <w:rFonts w:cs="Arial"/>
        </w:rPr>
        <w:t>senses and experiences</w:t>
      </w:r>
    </w:p>
    <w:p w14:paraId="6148B11F" w14:textId="77777777" w:rsidR="0073598C" w:rsidRDefault="0073598C" w:rsidP="0073598C">
      <w:pPr>
        <w:pStyle w:val="ListParagraph"/>
        <w:numPr>
          <w:ilvl w:val="0"/>
          <w:numId w:val="9"/>
        </w:numPr>
        <w:autoSpaceDE w:val="0"/>
        <w:autoSpaceDN w:val="0"/>
        <w:adjustRightInd w:val="0"/>
        <w:spacing w:after="0" w:line="240" w:lineRule="auto"/>
        <w:rPr>
          <w:rFonts w:cs="Arial"/>
        </w:rPr>
      </w:pPr>
      <w:r>
        <w:rPr>
          <w:rFonts w:cs="Arial"/>
        </w:rPr>
        <w:t>P</w:t>
      </w:r>
      <w:r w:rsidRPr="00007FBE">
        <w:rPr>
          <w:rFonts w:cs="Arial"/>
        </w:rPr>
        <w:t>lanning for children’s full participation in learning, and in physical and</w:t>
      </w:r>
      <w:r>
        <w:rPr>
          <w:rFonts w:cs="Arial"/>
        </w:rPr>
        <w:t xml:space="preserve"> </w:t>
      </w:r>
      <w:r w:rsidRPr="00007FBE">
        <w:rPr>
          <w:rFonts w:cs="Arial"/>
        </w:rPr>
        <w:t>practical activities</w:t>
      </w:r>
    </w:p>
    <w:p w14:paraId="3CBFEB92" w14:textId="77777777" w:rsidR="0073598C" w:rsidRDefault="0073598C" w:rsidP="0073598C">
      <w:pPr>
        <w:pStyle w:val="ListParagraph"/>
        <w:numPr>
          <w:ilvl w:val="0"/>
          <w:numId w:val="9"/>
        </w:numPr>
        <w:autoSpaceDE w:val="0"/>
        <w:autoSpaceDN w:val="0"/>
        <w:adjustRightInd w:val="0"/>
        <w:spacing w:after="0" w:line="240" w:lineRule="auto"/>
        <w:rPr>
          <w:rFonts w:cs="Arial"/>
        </w:rPr>
      </w:pPr>
      <w:r>
        <w:rPr>
          <w:rFonts w:cs="Arial"/>
        </w:rPr>
        <w:t>H</w:t>
      </w:r>
      <w:r w:rsidRPr="00007FBE">
        <w:rPr>
          <w:rFonts w:cs="Arial"/>
        </w:rPr>
        <w:t>elping children to manage their behaviour and to take part in learning</w:t>
      </w:r>
      <w:r>
        <w:rPr>
          <w:rFonts w:cs="Arial"/>
        </w:rPr>
        <w:t xml:space="preserve"> effectively and safely</w:t>
      </w:r>
    </w:p>
    <w:p w14:paraId="29BD1CCD" w14:textId="77777777" w:rsidR="0073598C" w:rsidRDefault="0073598C" w:rsidP="0073598C">
      <w:pPr>
        <w:pStyle w:val="ListParagraph"/>
        <w:numPr>
          <w:ilvl w:val="0"/>
          <w:numId w:val="9"/>
        </w:numPr>
        <w:autoSpaceDE w:val="0"/>
        <w:autoSpaceDN w:val="0"/>
        <w:adjustRightInd w:val="0"/>
        <w:spacing w:after="0" w:line="240" w:lineRule="auto"/>
        <w:rPr>
          <w:rFonts w:cs="Arial"/>
        </w:rPr>
      </w:pPr>
      <w:r>
        <w:rPr>
          <w:rFonts w:cs="Arial"/>
        </w:rPr>
        <w:t>H</w:t>
      </w:r>
      <w:r w:rsidRPr="00007FBE">
        <w:rPr>
          <w:rFonts w:cs="Arial"/>
        </w:rPr>
        <w:t>elping individuals to manage their emotions, particularly trauma or stress,</w:t>
      </w:r>
      <w:r>
        <w:rPr>
          <w:rFonts w:cs="Arial"/>
        </w:rPr>
        <w:t xml:space="preserve"> </w:t>
      </w:r>
      <w:r w:rsidRPr="00007FBE">
        <w:rPr>
          <w:rFonts w:cs="Arial"/>
        </w:rPr>
        <w:t>and to take part in learning</w:t>
      </w:r>
    </w:p>
    <w:p w14:paraId="5706B95E" w14:textId="77777777" w:rsidR="000E0C79" w:rsidRPr="0077585B" w:rsidRDefault="000E0C79" w:rsidP="000E0C79">
      <w:pPr>
        <w:pStyle w:val="ListParagraph"/>
        <w:autoSpaceDE w:val="0"/>
        <w:autoSpaceDN w:val="0"/>
        <w:adjustRightInd w:val="0"/>
        <w:spacing w:after="0" w:line="240" w:lineRule="auto"/>
        <w:rPr>
          <w:rFonts w:cs="Arial"/>
        </w:rPr>
      </w:pPr>
    </w:p>
    <w:p w14:paraId="38021D45" w14:textId="77777777" w:rsidR="000E0C79" w:rsidRDefault="000E0C79" w:rsidP="000E0C79">
      <w:pPr>
        <w:autoSpaceDE w:val="0"/>
        <w:autoSpaceDN w:val="0"/>
        <w:adjustRightInd w:val="0"/>
        <w:spacing w:after="0" w:line="240" w:lineRule="auto"/>
        <w:rPr>
          <w:rFonts w:cs="Arial"/>
          <w:b/>
        </w:rPr>
      </w:pPr>
      <w:r>
        <w:rPr>
          <w:rFonts w:cs="Arial"/>
          <w:b/>
        </w:rPr>
        <w:t>Management of SEND within our school</w:t>
      </w:r>
      <w:r w:rsidR="00674472" w:rsidRPr="00674472">
        <w:rPr>
          <w:rFonts w:cs="Arial"/>
          <w:b/>
        </w:rPr>
        <w:t xml:space="preserve"> </w:t>
      </w:r>
      <w:r w:rsidR="00674472">
        <w:rPr>
          <w:rFonts w:cs="Arial"/>
          <w:b/>
        </w:rPr>
        <w:t>- r</w:t>
      </w:r>
      <w:r w:rsidR="00674472" w:rsidRPr="00007FBE">
        <w:rPr>
          <w:rFonts w:cs="Arial"/>
          <w:b/>
        </w:rPr>
        <w:t xml:space="preserve">oles and </w:t>
      </w:r>
      <w:r w:rsidR="00674472">
        <w:rPr>
          <w:rFonts w:cs="Arial"/>
          <w:b/>
        </w:rPr>
        <w:t>r</w:t>
      </w:r>
      <w:r w:rsidR="00674472" w:rsidRPr="00007FBE">
        <w:rPr>
          <w:rFonts w:cs="Arial"/>
          <w:b/>
        </w:rPr>
        <w:t>esponsibilities</w:t>
      </w:r>
    </w:p>
    <w:p w14:paraId="4429BCE7" w14:textId="77777777" w:rsidR="00431EED" w:rsidRDefault="00431EED" w:rsidP="000E0C79">
      <w:pPr>
        <w:autoSpaceDE w:val="0"/>
        <w:autoSpaceDN w:val="0"/>
        <w:adjustRightInd w:val="0"/>
        <w:spacing w:after="0" w:line="240" w:lineRule="auto"/>
        <w:rPr>
          <w:rFonts w:cs="Arial"/>
        </w:rPr>
      </w:pPr>
    </w:p>
    <w:p w14:paraId="1040C5C9" w14:textId="77777777" w:rsidR="00431EED" w:rsidRPr="00431EED" w:rsidRDefault="00431EED" w:rsidP="00431EED">
      <w:pPr>
        <w:rPr>
          <w:rFonts w:eastAsia="Trebuchet MS" w:cstheme="minorHAnsi"/>
        </w:rPr>
      </w:pPr>
      <w:r w:rsidRPr="00431EED">
        <w:rPr>
          <w:rFonts w:eastAsia="Trebuchet MS" w:cstheme="minorHAnsi"/>
        </w:rPr>
        <w:t xml:space="preserve">The </w:t>
      </w:r>
      <w:r>
        <w:rPr>
          <w:rFonts w:eastAsia="Trebuchet MS" w:cstheme="minorHAnsi"/>
        </w:rPr>
        <w:t>Executive H</w:t>
      </w:r>
      <w:r w:rsidRPr="00431EED">
        <w:rPr>
          <w:rFonts w:eastAsia="Trebuchet MS" w:cstheme="minorHAnsi"/>
        </w:rPr>
        <w:t>eadteacher and governing body have delegated the responsibility for the ongoing implementation of this policy to the Special Educational Needs and Disability Coordinator (SENDCO).  The SENDCO is responsible for reporting regularly to the headteacher and the governor with responsibility for SEN on the ongoing effectiveness of this inclusion policy.</w:t>
      </w:r>
      <w:r w:rsidRPr="00431EED">
        <w:rPr>
          <w:rFonts w:cs="Arial"/>
        </w:rPr>
        <w:t xml:space="preserve"> </w:t>
      </w:r>
      <w:r>
        <w:rPr>
          <w:rFonts w:cs="Arial"/>
        </w:rPr>
        <w:t>In this school the appointed SENDCo is Mrs N Frolish who achieved the National SENCo Award qualification in 2016/17.</w:t>
      </w:r>
    </w:p>
    <w:p w14:paraId="1FF057A9" w14:textId="77777777" w:rsidR="00431EED" w:rsidRPr="00431EED" w:rsidRDefault="00431EED" w:rsidP="00431EED">
      <w:pPr>
        <w:rPr>
          <w:rFonts w:eastAsia="Trebuchet MS" w:cstheme="minorHAnsi"/>
        </w:rPr>
      </w:pPr>
      <w:r w:rsidRPr="00431EED">
        <w:rPr>
          <w:rFonts w:eastAsia="Trebuchet MS" w:cstheme="minorHAnsi"/>
          <w:b/>
        </w:rPr>
        <w:t>All staff in school have a responsibility for maximising achievement and opportunity of all learners</w:t>
      </w:r>
      <w:r w:rsidRPr="00431EED">
        <w:rPr>
          <w:rFonts w:eastAsia="Trebuchet MS" w:cstheme="minorHAnsi"/>
        </w:rPr>
        <w:t xml:space="preserve"> – specifically, all teachers are teachers of pupils with special educational needs. Staff are aware of their responsibilities towards all vulnerable learners and a positive and sensitive attitude is shown towards all pupils at all times.</w:t>
      </w:r>
    </w:p>
    <w:p w14:paraId="625FA53E" w14:textId="77777777" w:rsidR="00431EED" w:rsidRPr="00431EED" w:rsidRDefault="00431EED" w:rsidP="00431EED">
      <w:pPr>
        <w:rPr>
          <w:rFonts w:eastAsia="Trebuchet MS" w:cstheme="minorHAnsi"/>
          <w:b/>
        </w:rPr>
      </w:pPr>
      <w:r>
        <w:rPr>
          <w:rFonts w:eastAsia="Trebuchet MS" w:cstheme="minorHAnsi"/>
          <w:b/>
        </w:rPr>
        <w:t xml:space="preserve">Executive </w:t>
      </w:r>
      <w:r w:rsidRPr="00431EED">
        <w:rPr>
          <w:rFonts w:eastAsia="Trebuchet MS" w:cstheme="minorHAnsi"/>
          <w:b/>
        </w:rPr>
        <w:t>Headteacher</w:t>
      </w:r>
    </w:p>
    <w:p w14:paraId="0A5313DE" w14:textId="77777777" w:rsidR="00431EED" w:rsidRPr="00431EED" w:rsidRDefault="00431EED" w:rsidP="00431EED">
      <w:pPr>
        <w:widowControl w:val="0"/>
        <w:numPr>
          <w:ilvl w:val="0"/>
          <w:numId w:val="19"/>
        </w:numPr>
        <w:spacing w:after="0" w:line="240" w:lineRule="auto"/>
        <w:rPr>
          <w:rFonts w:eastAsia="Trebuchet MS" w:cstheme="minorHAnsi"/>
        </w:rPr>
      </w:pPr>
      <w:r w:rsidRPr="00431EED">
        <w:rPr>
          <w:rFonts w:eastAsia="Trebuchet MS" w:cstheme="minorHAnsi"/>
        </w:rPr>
        <w:t xml:space="preserve">The </w:t>
      </w:r>
      <w:r>
        <w:rPr>
          <w:rFonts w:eastAsia="Trebuchet MS" w:cstheme="minorHAnsi"/>
        </w:rPr>
        <w:t>Executive H</w:t>
      </w:r>
      <w:r w:rsidRPr="00431EED">
        <w:rPr>
          <w:rFonts w:eastAsia="Trebuchet MS" w:cstheme="minorHAnsi"/>
        </w:rPr>
        <w:t>eadteacher is responsible for monitoring and evaluating the progress of all pupils and for making strategic decisions which will maximise their opportunity to learn.</w:t>
      </w:r>
    </w:p>
    <w:p w14:paraId="302DE50B" w14:textId="77777777" w:rsidR="00431EED" w:rsidRPr="00431EED" w:rsidRDefault="00431EED" w:rsidP="00431EED">
      <w:pPr>
        <w:widowControl w:val="0"/>
        <w:numPr>
          <w:ilvl w:val="0"/>
          <w:numId w:val="19"/>
        </w:numPr>
        <w:spacing w:after="0" w:line="240" w:lineRule="auto"/>
        <w:rPr>
          <w:rFonts w:eastAsia="Trebuchet MS" w:cstheme="minorHAnsi"/>
        </w:rPr>
      </w:pPr>
      <w:r w:rsidRPr="00431EED">
        <w:rPr>
          <w:rFonts w:eastAsia="Trebuchet MS" w:cstheme="minorHAnsi"/>
        </w:rPr>
        <w:t xml:space="preserve">The </w:t>
      </w:r>
      <w:r>
        <w:rPr>
          <w:rFonts w:eastAsia="Trebuchet MS" w:cstheme="minorHAnsi"/>
        </w:rPr>
        <w:t>Executive H</w:t>
      </w:r>
      <w:r w:rsidRPr="00431EED">
        <w:rPr>
          <w:rFonts w:eastAsia="Trebuchet MS" w:cstheme="minorHAnsi"/>
        </w:rPr>
        <w:t>eadteacher will be informed of the progress of all learners and any issues</w:t>
      </w:r>
    </w:p>
    <w:p w14:paraId="6BB8B614" w14:textId="77777777" w:rsidR="00431EED" w:rsidRPr="00431EED" w:rsidRDefault="00431EED" w:rsidP="00431EED">
      <w:pPr>
        <w:widowControl w:val="0"/>
        <w:spacing w:after="0" w:line="240" w:lineRule="auto"/>
        <w:ind w:left="720"/>
        <w:rPr>
          <w:rFonts w:eastAsia="Trebuchet MS" w:cstheme="minorHAnsi"/>
        </w:rPr>
      </w:pPr>
      <w:r w:rsidRPr="00431EED">
        <w:rPr>
          <w:rFonts w:eastAsia="Trebuchet MS" w:cstheme="minorHAnsi"/>
        </w:rPr>
        <w:t>with regard to the school’s provision in this regard through:</w:t>
      </w:r>
    </w:p>
    <w:p w14:paraId="282E0A5D" w14:textId="77777777" w:rsidR="00431EED" w:rsidRPr="00431EED" w:rsidRDefault="00431EED" w:rsidP="00431EED">
      <w:pPr>
        <w:widowControl w:val="0"/>
        <w:numPr>
          <w:ilvl w:val="1"/>
          <w:numId w:val="19"/>
        </w:numPr>
        <w:spacing w:after="0" w:line="240" w:lineRule="auto"/>
        <w:rPr>
          <w:rFonts w:eastAsia="Trebuchet MS" w:cstheme="minorHAnsi"/>
        </w:rPr>
      </w:pPr>
      <w:r w:rsidRPr="00431EED">
        <w:rPr>
          <w:rFonts w:eastAsia="Trebuchet MS" w:cstheme="minorHAnsi"/>
        </w:rPr>
        <w:t>analysis of the whole-school pupil progress tracking system</w:t>
      </w:r>
    </w:p>
    <w:p w14:paraId="0950573F" w14:textId="77777777" w:rsidR="00431EED" w:rsidRPr="00431EED" w:rsidRDefault="00431EED" w:rsidP="00431EED">
      <w:pPr>
        <w:widowControl w:val="0"/>
        <w:numPr>
          <w:ilvl w:val="1"/>
          <w:numId w:val="19"/>
        </w:numPr>
        <w:spacing w:after="0" w:line="240" w:lineRule="auto"/>
        <w:rPr>
          <w:rFonts w:eastAsia="Trebuchet MS" w:cstheme="minorHAnsi"/>
        </w:rPr>
      </w:pPr>
      <w:r w:rsidRPr="00431EED">
        <w:rPr>
          <w:rFonts w:eastAsia="Trebuchet MS" w:cstheme="minorHAnsi"/>
        </w:rPr>
        <w:t>maintenance and analysis of a whole-school provision for vulnerable learners</w:t>
      </w:r>
    </w:p>
    <w:p w14:paraId="6A2FCDF9" w14:textId="77777777" w:rsidR="00431EED" w:rsidRPr="00431EED" w:rsidRDefault="00431EED" w:rsidP="00431EED">
      <w:pPr>
        <w:widowControl w:val="0"/>
        <w:numPr>
          <w:ilvl w:val="1"/>
          <w:numId w:val="19"/>
        </w:numPr>
        <w:spacing w:after="0" w:line="240" w:lineRule="auto"/>
        <w:rPr>
          <w:rFonts w:eastAsia="Trebuchet MS" w:cstheme="minorHAnsi"/>
        </w:rPr>
      </w:pPr>
      <w:r w:rsidRPr="00431EED">
        <w:rPr>
          <w:rFonts w:eastAsia="Trebuchet MS" w:cstheme="minorHAnsi"/>
        </w:rPr>
        <w:t>pupil progress meetings with individual teachers</w:t>
      </w:r>
    </w:p>
    <w:p w14:paraId="46FDAB3D" w14:textId="77777777" w:rsidR="00431EED" w:rsidRPr="00431EED" w:rsidRDefault="00431EED" w:rsidP="00431EED">
      <w:pPr>
        <w:widowControl w:val="0"/>
        <w:numPr>
          <w:ilvl w:val="1"/>
          <w:numId w:val="19"/>
        </w:numPr>
        <w:spacing w:after="0" w:line="240" w:lineRule="auto"/>
        <w:rPr>
          <w:rFonts w:eastAsia="Trebuchet MS" w:cstheme="minorHAnsi"/>
        </w:rPr>
      </w:pPr>
      <w:r w:rsidRPr="00431EED">
        <w:rPr>
          <w:rFonts w:eastAsia="Trebuchet MS" w:cstheme="minorHAnsi"/>
        </w:rPr>
        <w:t>regular meetings with the SENCO</w:t>
      </w:r>
    </w:p>
    <w:p w14:paraId="0C9F1E93" w14:textId="77777777" w:rsidR="00431EED" w:rsidRPr="00431EED" w:rsidRDefault="00431EED" w:rsidP="00431EED">
      <w:pPr>
        <w:widowControl w:val="0"/>
        <w:numPr>
          <w:ilvl w:val="1"/>
          <w:numId w:val="19"/>
        </w:numPr>
        <w:spacing w:after="0" w:line="240" w:lineRule="auto"/>
        <w:rPr>
          <w:rFonts w:eastAsia="Trebuchet MS" w:cstheme="minorHAnsi"/>
        </w:rPr>
      </w:pPr>
      <w:r w:rsidRPr="00431EED">
        <w:rPr>
          <w:rFonts w:eastAsia="Trebuchet MS" w:cstheme="minorHAnsi"/>
        </w:rPr>
        <w:t>discussions with pupils and parents</w:t>
      </w:r>
    </w:p>
    <w:p w14:paraId="4F64B7F5" w14:textId="77777777" w:rsidR="00431EED" w:rsidRDefault="00431EED" w:rsidP="00431EED">
      <w:pPr>
        <w:autoSpaceDE w:val="0"/>
        <w:autoSpaceDN w:val="0"/>
        <w:adjustRightInd w:val="0"/>
        <w:spacing w:after="0" w:line="240" w:lineRule="auto"/>
        <w:rPr>
          <w:rFonts w:cs="Arial"/>
          <w:b/>
        </w:rPr>
      </w:pPr>
      <w:r w:rsidRPr="00431EED">
        <w:rPr>
          <w:rFonts w:cs="Arial"/>
          <w:b/>
        </w:rPr>
        <w:t>SENDCo</w:t>
      </w:r>
    </w:p>
    <w:p w14:paraId="65F20193" w14:textId="77777777" w:rsidR="00674472" w:rsidRPr="00431EED" w:rsidRDefault="00674472" w:rsidP="00431EED">
      <w:pPr>
        <w:autoSpaceDE w:val="0"/>
        <w:autoSpaceDN w:val="0"/>
        <w:adjustRightInd w:val="0"/>
        <w:spacing w:after="0" w:line="240" w:lineRule="auto"/>
        <w:rPr>
          <w:rFonts w:cs="Arial"/>
          <w:b/>
        </w:rPr>
      </w:pPr>
    </w:p>
    <w:p w14:paraId="103360DD" w14:textId="77777777" w:rsidR="00431EED" w:rsidRPr="00431EED" w:rsidRDefault="00431EED" w:rsidP="00431EED">
      <w:pPr>
        <w:rPr>
          <w:rFonts w:eastAsia="Trebuchet MS" w:cstheme="minorHAnsi"/>
        </w:rPr>
      </w:pPr>
      <w:r w:rsidRPr="00431EED">
        <w:rPr>
          <w:rFonts w:eastAsia="Trebuchet MS" w:cstheme="minorHAnsi"/>
        </w:rPr>
        <w:t>In line with the recommendations in the SEN</w:t>
      </w:r>
      <w:r>
        <w:rPr>
          <w:rFonts w:eastAsia="Trebuchet MS" w:cstheme="minorHAnsi"/>
        </w:rPr>
        <w:t>D</w:t>
      </w:r>
      <w:r w:rsidRPr="00431EED">
        <w:rPr>
          <w:rFonts w:eastAsia="Trebuchet MS" w:cstheme="minorHAnsi"/>
        </w:rPr>
        <w:t xml:space="preserve"> Code of Practice 2014, the SENCO will oversee the day-to-day operation of this policy in the following ways:</w:t>
      </w:r>
    </w:p>
    <w:p w14:paraId="1E17A673" w14:textId="77777777" w:rsidR="00431EED" w:rsidRPr="00431EED" w:rsidRDefault="000E0C79" w:rsidP="00431EED">
      <w:pPr>
        <w:pStyle w:val="ListParagraph"/>
        <w:numPr>
          <w:ilvl w:val="0"/>
          <w:numId w:val="21"/>
        </w:numPr>
        <w:rPr>
          <w:rFonts w:ascii="Trebuchet MS" w:eastAsia="Trebuchet MS" w:hAnsi="Trebuchet MS" w:cs="Trebuchet MS"/>
        </w:rPr>
      </w:pPr>
      <w:r w:rsidRPr="00431EED">
        <w:rPr>
          <w:rFonts w:cs="Arial"/>
        </w:rPr>
        <w:t>Overseeing the day-to-day operation of the school’s SEND policy</w:t>
      </w:r>
    </w:p>
    <w:p w14:paraId="0C594B0B" w14:textId="77777777" w:rsidR="00431EED" w:rsidRDefault="00431EED" w:rsidP="00431EED">
      <w:pPr>
        <w:pStyle w:val="ListParagraph"/>
        <w:numPr>
          <w:ilvl w:val="0"/>
          <w:numId w:val="21"/>
        </w:numPr>
        <w:rPr>
          <w:rFonts w:eastAsia="Trebuchet MS" w:cstheme="minorHAnsi"/>
        </w:rPr>
      </w:pPr>
      <w:r w:rsidRPr="00431EED">
        <w:rPr>
          <w:rFonts w:eastAsia="Trebuchet MS" w:cstheme="minorHAnsi"/>
        </w:rPr>
        <w:t>Maintenance and analysis of whole-school provision for vulnerable learners</w:t>
      </w:r>
    </w:p>
    <w:p w14:paraId="58A0A07D" w14:textId="77777777" w:rsidR="00431EED" w:rsidRPr="00431EED" w:rsidRDefault="00431EED" w:rsidP="00431EED">
      <w:pPr>
        <w:pStyle w:val="ListParagraph"/>
        <w:numPr>
          <w:ilvl w:val="0"/>
          <w:numId w:val="21"/>
        </w:numPr>
        <w:rPr>
          <w:rFonts w:eastAsia="Trebuchet MS" w:cstheme="minorHAnsi"/>
        </w:rPr>
      </w:pPr>
      <w:r w:rsidRPr="00431EED">
        <w:rPr>
          <w:rFonts w:eastAsia="Trebuchet MS" w:cstheme="minorHAnsi"/>
        </w:rPr>
        <w:t>Coordinating provision for children with special educational needs</w:t>
      </w:r>
    </w:p>
    <w:p w14:paraId="2539BDCB" w14:textId="77777777" w:rsidR="000E0C79" w:rsidRPr="00B45BC1" w:rsidRDefault="000E0C79" w:rsidP="000E0C79">
      <w:pPr>
        <w:pStyle w:val="ListParagraph"/>
        <w:numPr>
          <w:ilvl w:val="0"/>
          <w:numId w:val="18"/>
        </w:numPr>
        <w:autoSpaceDE w:val="0"/>
        <w:autoSpaceDN w:val="0"/>
        <w:adjustRightInd w:val="0"/>
        <w:spacing w:after="0" w:line="240" w:lineRule="auto"/>
        <w:rPr>
          <w:rFonts w:cs="Arial"/>
        </w:rPr>
      </w:pPr>
      <w:r>
        <w:rPr>
          <w:rFonts w:cs="Arial"/>
        </w:rPr>
        <w:t>Liaising with and advising fellow teachers</w:t>
      </w:r>
      <w:r w:rsidRPr="00B45BC1">
        <w:rPr>
          <w:rFonts w:cs="Arial"/>
        </w:rPr>
        <w:t xml:space="preserve"> </w:t>
      </w:r>
      <w:r>
        <w:rPr>
          <w:rFonts w:cs="Arial"/>
        </w:rPr>
        <w:t>to co-ordinate provision for children with SEND</w:t>
      </w:r>
    </w:p>
    <w:p w14:paraId="3332DB2E" w14:textId="77777777" w:rsidR="000E0C79" w:rsidRDefault="000E0C79" w:rsidP="000E0C79">
      <w:pPr>
        <w:pStyle w:val="ListParagraph"/>
        <w:numPr>
          <w:ilvl w:val="0"/>
          <w:numId w:val="18"/>
        </w:numPr>
        <w:autoSpaceDE w:val="0"/>
        <w:autoSpaceDN w:val="0"/>
        <w:adjustRightInd w:val="0"/>
        <w:spacing w:after="0" w:line="240" w:lineRule="auto"/>
        <w:rPr>
          <w:rFonts w:cs="Arial"/>
        </w:rPr>
      </w:pPr>
      <w:r>
        <w:rPr>
          <w:rFonts w:cs="Arial"/>
        </w:rPr>
        <w:lastRenderedPageBreak/>
        <w:t>Supporting class teaching assistants</w:t>
      </w:r>
    </w:p>
    <w:p w14:paraId="410F43A9" w14:textId="77777777" w:rsidR="00674472" w:rsidRPr="00674472" w:rsidRDefault="00674472" w:rsidP="00674472">
      <w:pPr>
        <w:widowControl w:val="0"/>
        <w:numPr>
          <w:ilvl w:val="0"/>
          <w:numId w:val="18"/>
        </w:numPr>
        <w:spacing w:after="0" w:line="240" w:lineRule="auto"/>
        <w:rPr>
          <w:rFonts w:eastAsia="Trebuchet MS" w:cstheme="minorHAnsi"/>
        </w:rPr>
      </w:pPr>
      <w:r w:rsidRPr="00674472">
        <w:rPr>
          <w:rFonts w:eastAsia="Trebuchet MS" w:cstheme="minorHAnsi"/>
        </w:rPr>
        <w:t>Monitoring the school’s system for ensuring that Individual Education Plans have a high profile in the classroom and with pupils</w:t>
      </w:r>
    </w:p>
    <w:p w14:paraId="01A37CF8" w14:textId="77777777" w:rsidR="00674472" w:rsidRPr="00674472" w:rsidRDefault="00674472" w:rsidP="00674472">
      <w:pPr>
        <w:widowControl w:val="0"/>
        <w:numPr>
          <w:ilvl w:val="0"/>
          <w:numId w:val="18"/>
        </w:numPr>
        <w:spacing w:after="0" w:line="240" w:lineRule="auto"/>
        <w:rPr>
          <w:rFonts w:eastAsia="Trebuchet MS" w:cstheme="minorHAnsi"/>
        </w:rPr>
      </w:pPr>
      <w:r w:rsidRPr="00674472">
        <w:rPr>
          <w:rFonts w:eastAsia="Trebuchet MS" w:cstheme="minorHAnsi"/>
        </w:rPr>
        <w:t>Evaluating regularly the impact and effectiveness of adaptions, IEPs and interventions</w:t>
      </w:r>
    </w:p>
    <w:p w14:paraId="77FDF003" w14:textId="77777777" w:rsidR="000E0C79" w:rsidRDefault="000E0C79" w:rsidP="000E0C79">
      <w:pPr>
        <w:pStyle w:val="ListParagraph"/>
        <w:numPr>
          <w:ilvl w:val="0"/>
          <w:numId w:val="18"/>
        </w:numPr>
        <w:autoSpaceDE w:val="0"/>
        <w:autoSpaceDN w:val="0"/>
        <w:adjustRightInd w:val="0"/>
        <w:spacing w:after="0" w:line="240" w:lineRule="auto"/>
        <w:rPr>
          <w:rFonts w:cs="Arial"/>
        </w:rPr>
      </w:pPr>
      <w:r>
        <w:rPr>
          <w:rFonts w:cs="Arial"/>
        </w:rPr>
        <w:t>Overseeing the records of all children with SEND</w:t>
      </w:r>
    </w:p>
    <w:p w14:paraId="63ED8C97" w14:textId="3C58ECCC" w:rsidR="000E0C79" w:rsidRDefault="000E0C79" w:rsidP="000E0C79">
      <w:pPr>
        <w:pStyle w:val="ListParagraph"/>
        <w:numPr>
          <w:ilvl w:val="0"/>
          <w:numId w:val="18"/>
        </w:numPr>
        <w:autoSpaceDE w:val="0"/>
        <w:autoSpaceDN w:val="0"/>
        <w:adjustRightInd w:val="0"/>
        <w:spacing w:after="0" w:line="240" w:lineRule="auto"/>
        <w:rPr>
          <w:rFonts w:cs="Arial"/>
        </w:rPr>
      </w:pPr>
      <w:r>
        <w:rPr>
          <w:rFonts w:cs="Arial"/>
        </w:rPr>
        <w:t>Liaising with parents/ carers of children with SEND</w:t>
      </w:r>
      <w:r w:rsidR="00431EED">
        <w:rPr>
          <w:rFonts w:cs="Arial"/>
        </w:rPr>
        <w:t>, in conjunction with class</w:t>
      </w:r>
      <w:r w:rsidR="001B2B38">
        <w:rPr>
          <w:rFonts w:cs="Arial"/>
        </w:rPr>
        <w:t xml:space="preserve"> </w:t>
      </w:r>
      <w:r w:rsidR="00431EED">
        <w:rPr>
          <w:rFonts w:cs="Arial"/>
        </w:rPr>
        <w:t>teachers</w:t>
      </w:r>
    </w:p>
    <w:p w14:paraId="2B3758A5" w14:textId="77777777" w:rsidR="00431EED" w:rsidRPr="00431EED" w:rsidRDefault="00431EED" w:rsidP="00431EED">
      <w:pPr>
        <w:widowControl w:val="0"/>
        <w:numPr>
          <w:ilvl w:val="0"/>
          <w:numId w:val="18"/>
        </w:numPr>
        <w:spacing w:after="0" w:line="240" w:lineRule="auto"/>
        <w:rPr>
          <w:rFonts w:eastAsia="Trebuchet MS" w:cstheme="minorHAnsi"/>
        </w:rPr>
      </w:pPr>
      <w:r w:rsidRPr="00431EED">
        <w:rPr>
          <w:rFonts w:eastAsia="Trebuchet MS" w:cstheme="minorHAnsi"/>
        </w:rPr>
        <w:t>Implementing a programme of Annual Review for all pupils with an Education and Health Care Plan</w:t>
      </w:r>
    </w:p>
    <w:p w14:paraId="055078FA" w14:textId="77777777" w:rsidR="000E0C79" w:rsidRDefault="000E0C79" w:rsidP="000E0C79">
      <w:pPr>
        <w:pStyle w:val="ListParagraph"/>
        <w:numPr>
          <w:ilvl w:val="0"/>
          <w:numId w:val="18"/>
        </w:numPr>
        <w:autoSpaceDE w:val="0"/>
        <w:autoSpaceDN w:val="0"/>
        <w:adjustRightInd w:val="0"/>
        <w:spacing w:after="0" w:line="240" w:lineRule="auto"/>
        <w:rPr>
          <w:rFonts w:cs="Arial"/>
        </w:rPr>
      </w:pPr>
      <w:r>
        <w:rPr>
          <w:rFonts w:cs="Arial"/>
        </w:rPr>
        <w:t>Contributing to the in-service training of staff</w:t>
      </w:r>
    </w:p>
    <w:p w14:paraId="7B3DC9C9" w14:textId="77777777" w:rsidR="00674472" w:rsidRPr="00674472" w:rsidRDefault="00674472" w:rsidP="00674472">
      <w:pPr>
        <w:widowControl w:val="0"/>
        <w:numPr>
          <w:ilvl w:val="0"/>
          <w:numId w:val="18"/>
        </w:numPr>
        <w:spacing w:after="0" w:line="240" w:lineRule="auto"/>
        <w:rPr>
          <w:rFonts w:eastAsia="Trebuchet MS" w:cstheme="minorHAnsi"/>
        </w:rPr>
      </w:pPr>
      <w:r w:rsidRPr="00674472">
        <w:rPr>
          <w:rFonts w:eastAsia="Trebuchet MS" w:cstheme="minorHAnsi"/>
        </w:rPr>
        <w:t>Overseeing the smooth running of transition arrangements and transfer of information for vulnerable pupils</w:t>
      </w:r>
    </w:p>
    <w:p w14:paraId="0C73225A" w14:textId="77777777" w:rsidR="000E0C79" w:rsidRDefault="000E0C79" w:rsidP="000E0C79">
      <w:pPr>
        <w:pStyle w:val="ListParagraph"/>
        <w:numPr>
          <w:ilvl w:val="0"/>
          <w:numId w:val="18"/>
        </w:numPr>
        <w:autoSpaceDE w:val="0"/>
        <w:autoSpaceDN w:val="0"/>
        <w:adjustRightInd w:val="0"/>
        <w:spacing w:after="0" w:line="240" w:lineRule="auto"/>
        <w:rPr>
          <w:rFonts w:cs="Arial"/>
        </w:rPr>
      </w:pPr>
      <w:r>
        <w:rPr>
          <w:rFonts w:cs="Arial"/>
        </w:rPr>
        <w:t>Liaising with external agencies including the LA’s support, Educational Psychology Services, Health and Social services and voluntary bodies</w:t>
      </w:r>
    </w:p>
    <w:p w14:paraId="37F993C3" w14:textId="77777777" w:rsidR="000E0C79" w:rsidRDefault="000E0C79" w:rsidP="000E0C79">
      <w:pPr>
        <w:pStyle w:val="ListParagraph"/>
        <w:numPr>
          <w:ilvl w:val="0"/>
          <w:numId w:val="18"/>
        </w:numPr>
        <w:autoSpaceDE w:val="0"/>
        <w:autoSpaceDN w:val="0"/>
        <w:adjustRightInd w:val="0"/>
        <w:spacing w:after="0" w:line="240" w:lineRule="auto"/>
        <w:rPr>
          <w:rFonts w:cs="Arial"/>
        </w:rPr>
      </w:pPr>
      <w:r>
        <w:rPr>
          <w:rFonts w:cs="Arial"/>
        </w:rPr>
        <w:t>Applications for High Needs Funding</w:t>
      </w:r>
    </w:p>
    <w:p w14:paraId="7CA67B19" w14:textId="77777777" w:rsidR="00674472" w:rsidRPr="00674472" w:rsidRDefault="00674472" w:rsidP="000E0C79">
      <w:pPr>
        <w:pStyle w:val="ListParagraph"/>
        <w:numPr>
          <w:ilvl w:val="0"/>
          <w:numId w:val="18"/>
        </w:numPr>
        <w:autoSpaceDE w:val="0"/>
        <w:autoSpaceDN w:val="0"/>
        <w:adjustRightInd w:val="0"/>
        <w:spacing w:after="0" w:line="240" w:lineRule="auto"/>
        <w:rPr>
          <w:rFonts w:cstheme="minorHAnsi"/>
        </w:rPr>
      </w:pPr>
      <w:r w:rsidRPr="00674472">
        <w:rPr>
          <w:rFonts w:eastAsia="Trebuchet MS" w:cstheme="minorHAnsi"/>
        </w:rPr>
        <w:t>Overseeing referrals for an Education Health and Care Plan when it is suspected, on strong evidence arising from previous interventions that a pupil may have a special educational need which will require significant support</w:t>
      </w:r>
    </w:p>
    <w:p w14:paraId="19CD776E" w14:textId="77777777" w:rsidR="000E0C79" w:rsidRDefault="000E0C79" w:rsidP="000E0C79">
      <w:pPr>
        <w:pStyle w:val="ListParagraph"/>
        <w:numPr>
          <w:ilvl w:val="0"/>
          <w:numId w:val="18"/>
        </w:numPr>
        <w:autoSpaceDE w:val="0"/>
        <w:autoSpaceDN w:val="0"/>
        <w:adjustRightInd w:val="0"/>
        <w:spacing w:after="0" w:line="240" w:lineRule="auto"/>
        <w:rPr>
          <w:rFonts w:cs="Arial"/>
        </w:rPr>
      </w:pPr>
      <w:r>
        <w:rPr>
          <w:rFonts w:cs="Arial"/>
        </w:rPr>
        <w:t>To provide written reports to the Governing body at the request of the Headteacher</w:t>
      </w:r>
    </w:p>
    <w:p w14:paraId="7A6B687C" w14:textId="77777777" w:rsidR="00674472" w:rsidRDefault="00674472" w:rsidP="00674472">
      <w:pPr>
        <w:rPr>
          <w:rFonts w:eastAsia="Trebuchet MS" w:cstheme="minorHAnsi"/>
          <w:b/>
        </w:rPr>
      </w:pPr>
    </w:p>
    <w:p w14:paraId="05945FBA" w14:textId="77777777" w:rsidR="00674472" w:rsidRPr="00674472" w:rsidRDefault="00674472" w:rsidP="00674472">
      <w:pPr>
        <w:rPr>
          <w:rFonts w:eastAsia="Trebuchet MS" w:cstheme="minorHAnsi"/>
          <w:b/>
        </w:rPr>
      </w:pPr>
      <w:r w:rsidRPr="00674472">
        <w:rPr>
          <w:rFonts w:eastAsia="Trebuchet MS" w:cstheme="minorHAnsi"/>
          <w:b/>
        </w:rPr>
        <w:t>Class teacher</w:t>
      </w:r>
    </w:p>
    <w:p w14:paraId="28290DA8" w14:textId="77777777" w:rsidR="00674472" w:rsidRPr="00674472" w:rsidRDefault="00674472" w:rsidP="00674472">
      <w:pPr>
        <w:widowControl w:val="0"/>
        <w:numPr>
          <w:ilvl w:val="0"/>
          <w:numId w:val="23"/>
        </w:numPr>
        <w:spacing w:after="0" w:line="240" w:lineRule="auto"/>
        <w:rPr>
          <w:rFonts w:eastAsia="Trebuchet MS" w:cstheme="minorHAnsi"/>
        </w:rPr>
      </w:pPr>
      <w:r>
        <w:rPr>
          <w:rFonts w:eastAsia="Trebuchet MS" w:cstheme="minorHAnsi"/>
        </w:rPr>
        <w:t>L</w:t>
      </w:r>
      <w:r w:rsidRPr="00674472">
        <w:rPr>
          <w:rFonts w:eastAsia="Trebuchet MS" w:cstheme="minorHAnsi"/>
        </w:rPr>
        <w:t>iaising with the SENCO to agree :</w:t>
      </w:r>
    </w:p>
    <w:p w14:paraId="49FDAA84" w14:textId="77777777" w:rsidR="00674472" w:rsidRPr="00674472" w:rsidRDefault="00674472" w:rsidP="00674472">
      <w:pPr>
        <w:widowControl w:val="0"/>
        <w:numPr>
          <w:ilvl w:val="0"/>
          <w:numId w:val="27"/>
        </w:numPr>
        <w:spacing w:after="0" w:line="240" w:lineRule="auto"/>
        <w:rPr>
          <w:rFonts w:eastAsia="Trebuchet MS" w:cstheme="minorHAnsi"/>
        </w:rPr>
      </w:pPr>
      <w:r w:rsidRPr="00674472">
        <w:rPr>
          <w:rFonts w:eastAsia="Trebuchet MS" w:cstheme="minorHAnsi"/>
        </w:rPr>
        <w:t>which pupils in the class are vulnerable learners</w:t>
      </w:r>
    </w:p>
    <w:p w14:paraId="2383648B" w14:textId="77777777" w:rsidR="00674472" w:rsidRPr="00674472" w:rsidRDefault="00674472" w:rsidP="00674472">
      <w:pPr>
        <w:widowControl w:val="0"/>
        <w:numPr>
          <w:ilvl w:val="0"/>
          <w:numId w:val="27"/>
        </w:numPr>
        <w:spacing w:after="0" w:line="240" w:lineRule="auto"/>
        <w:rPr>
          <w:rFonts w:eastAsia="Trebuchet MS" w:cstheme="minorHAnsi"/>
        </w:rPr>
      </w:pPr>
      <w:r w:rsidRPr="00674472">
        <w:rPr>
          <w:rFonts w:eastAsia="Trebuchet MS" w:cstheme="minorHAnsi"/>
        </w:rPr>
        <w:t>which pupils are underachieving and need to have their additional interventions monitored on a personalised learning plan – but do not have special educational needs.</w:t>
      </w:r>
    </w:p>
    <w:p w14:paraId="02B4F321" w14:textId="77777777" w:rsidR="00674472" w:rsidRPr="00674472" w:rsidRDefault="00674472" w:rsidP="00674472">
      <w:pPr>
        <w:widowControl w:val="0"/>
        <w:numPr>
          <w:ilvl w:val="0"/>
          <w:numId w:val="27"/>
        </w:numPr>
        <w:spacing w:after="0" w:line="240" w:lineRule="auto"/>
        <w:rPr>
          <w:rFonts w:eastAsia="Trebuchet MS" w:cstheme="minorHAnsi"/>
        </w:rPr>
      </w:pPr>
      <w:r w:rsidRPr="00674472">
        <w:rPr>
          <w:rFonts w:eastAsia="Trebuchet MS" w:cstheme="minorHAnsi"/>
        </w:rPr>
        <w:t>which pupils require additional support because of a special educational need and need to go on the school’s SEN register. Some of these pupils may require advice/support from an outside professional to address a special educational need (this</w:t>
      </w:r>
      <w:r>
        <w:rPr>
          <w:rFonts w:eastAsia="Trebuchet MS" w:cstheme="minorHAnsi"/>
        </w:rPr>
        <w:t xml:space="preserve"> would include </w:t>
      </w:r>
      <w:r w:rsidRPr="00674472">
        <w:rPr>
          <w:rFonts w:eastAsia="Trebuchet MS" w:cstheme="minorHAnsi"/>
        </w:rPr>
        <w:t>EHC Plans)</w:t>
      </w:r>
    </w:p>
    <w:p w14:paraId="72DFE92A" w14:textId="77777777" w:rsidR="00674472" w:rsidRPr="00674472" w:rsidRDefault="00674472" w:rsidP="00674472">
      <w:pPr>
        <w:ind w:left="1440"/>
        <w:rPr>
          <w:rFonts w:eastAsia="Trebuchet MS" w:cstheme="minorHAnsi"/>
        </w:rPr>
      </w:pPr>
      <w:r w:rsidRPr="00674472">
        <w:rPr>
          <w:rFonts w:eastAsia="Trebuchet MS" w:cstheme="minorHAnsi"/>
        </w:rPr>
        <w:t xml:space="preserve"> </w:t>
      </w:r>
    </w:p>
    <w:p w14:paraId="1300E899" w14:textId="77777777" w:rsidR="00674472" w:rsidRPr="00674472" w:rsidRDefault="00674472" w:rsidP="00674472">
      <w:pPr>
        <w:widowControl w:val="0"/>
        <w:numPr>
          <w:ilvl w:val="0"/>
          <w:numId w:val="25"/>
        </w:numPr>
        <w:spacing w:after="0" w:line="240" w:lineRule="auto"/>
        <w:rPr>
          <w:rFonts w:eastAsia="Trebuchet MS" w:cstheme="minorHAnsi"/>
        </w:rPr>
      </w:pPr>
      <w:r>
        <w:rPr>
          <w:rFonts w:eastAsia="Trebuchet MS" w:cstheme="minorHAnsi"/>
        </w:rPr>
        <w:t>S</w:t>
      </w:r>
      <w:r w:rsidRPr="00674472">
        <w:rPr>
          <w:rFonts w:eastAsia="Trebuchet MS" w:cstheme="minorHAnsi"/>
        </w:rPr>
        <w:t>ecuring good provision and good outcomes for all groups of vulnerable learners by:</w:t>
      </w:r>
    </w:p>
    <w:p w14:paraId="24E7F533" w14:textId="77777777" w:rsidR="00674472" w:rsidRPr="00674472" w:rsidRDefault="00674472" w:rsidP="00674472">
      <w:pPr>
        <w:widowControl w:val="0"/>
        <w:numPr>
          <w:ilvl w:val="1"/>
          <w:numId w:val="28"/>
        </w:numPr>
        <w:spacing w:after="0" w:line="240" w:lineRule="auto"/>
        <w:rPr>
          <w:rFonts w:eastAsia="Trebuchet MS" w:cstheme="minorHAnsi"/>
        </w:rPr>
      </w:pPr>
      <w:r w:rsidRPr="00674472">
        <w:rPr>
          <w:rFonts w:eastAsia="Trebuchet MS" w:cstheme="minorHAnsi"/>
        </w:rPr>
        <w:t xml:space="preserve">providing </w:t>
      </w:r>
      <w:r>
        <w:rPr>
          <w:rFonts w:eastAsia="Trebuchet MS" w:cstheme="minorHAnsi"/>
        </w:rPr>
        <w:t>adapted</w:t>
      </w:r>
      <w:r w:rsidRPr="00674472">
        <w:rPr>
          <w:rFonts w:eastAsia="Trebuchet MS" w:cstheme="minorHAnsi"/>
        </w:rPr>
        <w:t xml:space="preserve"> teaching and learning opportunities whilst maintaining challenge</w:t>
      </w:r>
    </w:p>
    <w:p w14:paraId="71B6612B" w14:textId="77777777" w:rsidR="00674472" w:rsidRPr="00674472" w:rsidRDefault="00674472" w:rsidP="00674472">
      <w:pPr>
        <w:widowControl w:val="0"/>
        <w:numPr>
          <w:ilvl w:val="1"/>
          <w:numId w:val="28"/>
        </w:numPr>
        <w:spacing w:after="0" w:line="240" w:lineRule="auto"/>
        <w:rPr>
          <w:rFonts w:eastAsia="Trebuchet MS" w:cstheme="minorHAnsi"/>
        </w:rPr>
      </w:pPr>
      <w:r w:rsidRPr="00674472">
        <w:rPr>
          <w:rFonts w:eastAsia="Trebuchet MS" w:cstheme="minorHAnsi"/>
        </w:rPr>
        <w:t>ensuring there is adequate opportunity for pupils with special educational needs to working on agreed targets which are genuinely “additional to” or “different from” those normally provided as part of the differentiated curriculum offer and strategies</w:t>
      </w:r>
    </w:p>
    <w:p w14:paraId="7CBA9EEF" w14:textId="77777777" w:rsidR="00674472" w:rsidRPr="00674472" w:rsidRDefault="00674472" w:rsidP="00674472">
      <w:pPr>
        <w:widowControl w:val="0"/>
        <w:numPr>
          <w:ilvl w:val="1"/>
          <w:numId w:val="28"/>
        </w:numPr>
        <w:spacing w:after="0" w:line="240" w:lineRule="auto"/>
        <w:rPr>
          <w:rFonts w:eastAsia="Trebuchet MS" w:cstheme="minorHAnsi"/>
        </w:rPr>
      </w:pPr>
      <w:r w:rsidRPr="00674472">
        <w:rPr>
          <w:rFonts w:eastAsia="Trebuchet MS" w:cstheme="minorHAnsi"/>
        </w:rPr>
        <w:t>ensuring effective deployment of resources – including teaching assistant support - to maximise outcomes for all learners.</w:t>
      </w:r>
    </w:p>
    <w:p w14:paraId="1E7041D2" w14:textId="77777777" w:rsidR="00B41F42" w:rsidRPr="00674472" w:rsidRDefault="00674472" w:rsidP="00674472">
      <w:pPr>
        <w:widowControl w:val="0"/>
        <w:numPr>
          <w:ilvl w:val="1"/>
          <w:numId w:val="28"/>
        </w:numPr>
        <w:spacing w:after="0" w:line="240" w:lineRule="auto"/>
        <w:rPr>
          <w:rFonts w:eastAsia="Trebuchet MS" w:cstheme="minorHAnsi"/>
        </w:rPr>
      </w:pPr>
      <w:r w:rsidRPr="00674472">
        <w:rPr>
          <w:rFonts w:eastAsia="Trebuchet MS" w:cstheme="minorHAnsi"/>
        </w:rPr>
        <w:t>having high expectations for all learners.</w:t>
      </w:r>
    </w:p>
    <w:p w14:paraId="5399C6AA" w14:textId="77777777" w:rsidR="005B48EF" w:rsidRDefault="005B48EF" w:rsidP="005B48EF">
      <w:pPr>
        <w:autoSpaceDE w:val="0"/>
        <w:autoSpaceDN w:val="0"/>
        <w:adjustRightInd w:val="0"/>
        <w:spacing w:after="0" w:line="240" w:lineRule="auto"/>
        <w:rPr>
          <w:rFonts w:cs="Arial"/>
          <w:b/>
        </w:rPr>
      </w:pPr>
    </w:p>
    <w:p w14:paraId="4D675C7F" w14:textId="77777777" w:rsidR="005B48EF" w:rsidRPr="005B48EF" w:rsidRDefault="005B48EF" w:rsidP="005B48EF">
      <w:pPr>
        <w:autoSpaceDE w:val="0"/>
        <w:autoSpaceDN w:val="0"/>
        <w:adjustRightInd w:val="0"/>
        <w:spacing w:after="0" w:line="240" w:lineRule="auto"/>
        <w:rPr>
          <w:rFonts w:cs="Arial"/>
          <w:b/>
        </w:rPr>
      </w:pPr>
      <w:r w:rsidRPr="005B48EF">
        <w:rPr>
          <w:rFonts w:cs="Arial"/>
          <w:b/>
        </w:rPr>
        <w:t>Identification and Assessment Procedure</w:t>
      </w:r>
    </w:p>
    <w:p w14:paraId="11544DD4" w14:textId="77777777" w:rsidR="005B48EF" w:rsidRPr="00B45BC1" w:rsidRDefault="005B48EF" w:rsidP="005B48EF">
      <w:pPr>
        <w:autoSpaceDE w:val="0"/>
        <w:autoSpaceDN w:val="0"/>
        <w:adjustRightInd w:val="0"/>
        <w:spacing w:after="0" w:line="240" w:lineRule="auto"/>
        <w:rPr>
          <w:rFonts w:cs="Arial"/>
          <w:b/>
        </w:rPr>
      </w:pPr>
    </w:p>
    <w:p w14:paraId="6A3A81C0" w14:textId="77777777" w:rsidR="005B48EF" w:rsidRDefault="005B48EF" w:rsidP="005B48EF">
      <w:pPr>
        <w:autoSpaceDE w:val="0"/>
        <w:autoSpaceDN w:val="0"/>
        <w:adjustRightInd w:val="0"/>
        <w:spacing w:after="0" w:line="240" w:lineRule="auto"/>
        <w:rPr>
          <w:rFonts w:cs="Arial"/>
        </w:rPr>
      </w:pPr>
      <w:r>
        <w:rPr>
          <w:rFonts w:cs="Arial"/>
        </w:rPr>
        <w:t xml:space="preserve">A small number of children will already have had their needs identified prior to joining the school and their support will be established based initially on transition information.  </w:t>
      </w:r>
    </w:p>
    <w:p w14:paraId="61908461" w14:textId="77777777" w:rsidR="005B48EF" w:rsidRPr="005100DD" w:rsidRDefault="005B48EF" w:rsidP="005B48EF">
      <w:pPr>
        <w:autoSpaceDE w:val="0"/>
        <w:autoSpaceDN w:val="0"/>
        <w:adjustRightInd w:val="0"/>
        <w:spacing w:after="0" w:line="240" w:lineRule="auto"/>
        <w:rPr>
          <w:rFonts w:cs="Arial"/>
        </w:rPr>
      </w:pPr>
    </w:p>
    <w:p w14:paraId="00337115" w14:textId="77777777" w:rsidR="005B48EF" w:rsidRDefault="005B48EF" w:rsidP="005B48EF">
      <w:pPr>
        <w:widowControl w:val="0"/>
        <w:autoSpaceDE w:val="0"/>
        <w:autoSpaceDN w:val="0"/>
        <w:adjustRightInd w:val="0"/>
        <w:jc w:val="both"/>
        <w:rPr>
          <w:rFonts w:cs="Arial"/>
        </w:rPr>
      </w:pPr>
      <w:r w:rsidRPr="004838ED">
        <w:rPr>
          <w:rFonts w:cs="Arial"/>
        </w:rPr>
        <w:t>In identifying a child as needing support the class teacher, working wit</w:t>
      </w:r>
      <w:r>
        <w:rPr>
          <w:rFonts w:cs="Arial"/>
        </w:rPr>
        <w:t xml:space="preserve">h the SENDCO, should carry out </w:t>
      </w:r>
      <w:r w:rsidRPr="004838ED">
        <w:rPr>
          <w:rFonts w:cs="Arial"/>
        </w:rPr>
        <w:t xml:space="preserve">clear analysis of the pupil’s needs. This should draw on the teacher’s assessment and experience of the pupil, their previous progress and attainment, as well as information from the school’s core approach to pupil progress, attainment, and behaviour. It should also draw on other subject teachers’ assessments where relevant, the individual’s development in comparison to their peers and national </w:t>
      </w:r>
      <w:r w:rsidRPr="004838ED">
        <w:rPr>
          <w:rFonts w:cs="Arial"/>
        </w:rPr>
        <w:lastRenderedPageBreak/>
        <w:t>data, the views and experience of parents, the pupil’s own views and, if relevant, advice from external support services. Schools should take seriously any concerns raised by a parent. These should be recorded and compared to the setting’s own assessment and information on how the pupil is developing. This assessment should be reviewed regularly. This will help ensure that support and intervention are matched to need, barriers to learning are identified and overcome, and that a clear picture of the interventions put in place and their effect is developed. For some types of SEND, the way in which a pupil responds to an intervention can be the most reliable method of developing a more accurate picture of need.  In some cases, outside professionals from health or social services may already be involved with the child. These professionals should liaise with the school to help inform the assessments. Where professionals are not already working with school staff the SENDCO should contact them if the parents agree.</w:t>
      </w:r>
    </w:p>
    <w:p w14:paraId="5085DF10" w14:textId="77777777" w:rsidR="005B48EF" w:rsidRDefault="005B48EF" w:rsidP="005B48EF">
      <w:pPr>
        <w:autoSpaceDE w:val="0"/>
        <w:autoSpaceDN w:val="0"/>
        <w:adjustRightInd w:val="0"/>
        <w:spacing w:after="0" w:line="240" w:lineRule="auto"/>
        <w:rPr>
          <w:rFonts w:cs="Arial"/>
        </w:rPr>
      </w:pPr>
      <w:r>
        <w:rPr>
          <w:rFonts w:cs="Arial"/>
        </w:rPr>
        <w:t>Where additional needs have been identified the class teacher informs parents at the earliest opportunity to alert them to concerns and to attempt to enlist their active help.  The SENDCo provides support to the class teacher in the assessment and monitoring of a child’s progress advising appropriate strategies for support.</w:t>
      </w:r>
    </w:p>
    <w:p w14:paraId="3ACB37A4" w14:textId="77777777" w:rsidR="00B41F42" w:rsidRDefault="00B41F42" w:rsidP="00B41F42">
      <w:pPr>
        <w:autoSpaceDE w:val="0"/>
        <w:autoSpaceDN w:val="0"/>
        <w:adjustRightInd w:val="0"/>
        <w:spacing w:after="0" w:line="240" w:lineRule="auto"/>
        <w:rPr>
          <w:rFonts w:cs="Arial"/>
        </w:rPr>
      </w:pPr>
    </w:p>
    <w:p w14:paraId="212253BD" w14:textId="77777777" w:rsidR="005B48EF" w:rsidRPr="005B48EF" w:rsidRDefault="005B48EF" w:rsidP="005B48EF">
      <w:pPr>
        <w:autoSpaceDE w:val="0"/>
        <w:autoSpaceDN w:val="0"/>
        <w:adjustRightInd w:val="0"/>
        <w:spacing w:after="0" w:line="240" w:lineRule="auto"/>
        <w:rPr>
          <w:rFonts w:cs="Arial"/>
          <w:b/>
        </w:rPr>
      </w:pPr>
      <w:r w:rsidRPr="005B48EF">
        <w:rPr>
          <w:rFonts w:cs="Arial"/>
          <w:b/>
        </w:rPr>
        <w:t>Additional SEND School Support</w:t>
      </w:r>
    </w:p>
    <w:p w14:paraId="3CF3463D" w14:textId="77777777" w:rsidR="005B48EF" w:rsidRPr="005B48EF" w:rsidRDefault="005B48EF" w:rsidP="005B48EF">
      <w:pPr>
        <w:pStyle w:val="ListParagraph"/>
        <w:autoSpaceDE w:val="0"/>
        <w:autoSpaceDN w:val="0"/>
        <w:adjustRightInd w:val="0"/>
        <w:spacing w:after="0" w:line="240" w:lineRule="auto"/>
        <w:rPr>
          <w:rFonts w:cs="Arial"/>
          <w:b/>
        </w:rPr>
      </w:pPr>
    </w:p>
    <w:p w14:paraId="5BDA5E10" w14:textId="77777777" w:rsidR="005B48EF" w:rsidRPr="00B45BC1" w:rsidRDefault="005B48EF" w:rsidP="005B48EF">
      <w:pPr>
        <w:autoSpaceDE w:val="0"/>
        <w:autoSpaceDN w:val="0"/>
        <w:adjustRightInd w:val="0"/>
        <w:spacing w:after="0" w:line="240" w:lineRule="auto"/>
        <w:rPr>
          <w:rFonts w:cs="Arial"/>
        </w:rPr>
      </w:pPr>
      <w:r>
        <w:rPr>
          <w:rFonts w:cs="Arial"/>
        </w:rPr>
        <w:t>The triggers for intervention through School Support and r</w:t>
      </w:r>
      <w:r w:rsidRPr="00B45BC1">
        <w:rPr>
          <w:rFonts w:cs="Arial"/>
        </w:rPr>
        <w:t>easons for a child being added to the SEND registe</w:t>
      </w:r>
      <w:r>
        <w:rPr>
          <w:rFonts w:cs="Arial"/>
        </w:rPr>
        <w:t>r will be concern, underpinned by evidence, about a child who, despite receiving differentiated learning opportunities:</w:t>
      </w:r>
    </w:p>
    <w:p w14:paraId="635765BA" w14:textId="77777777" w:rsidR="005B48EF" w:rsidRPr="005100DD" w:rsidRDefault="005B48EF" w:rsidP="005B48EF">
      <w:pPr>
        <w:pStyle w:val="ListParagraph"/>
        <w:numPr>
          <w:ilvl w:val="0"/>
          <w:numId w:val="11"/>
        </w:numPr>
        <w:autoSpaceDE w:val="0"/>
        <w:autoSpaceDN w:val="0"/>
        <w:adjustRightInd w:val="0"/>
        <w:spacing w:after="0" w:line="240" w:lineRule="auto"/>
        <w:rPr>
          <w:rFonts w:cs="Arial"/>
          <w:b/>
        </w:rPr>
      </w:pPr>
      <w:r>
        <w:rPr>
          <w:rFonts w:cs="Arial"/>
        </w:rPr>
        <w:t>Makes little or no progress, even when teaching</w:t>
      </w:r>
      <w:r>
        <w:rPr>
          <w:rFonts w:cs="Arial"/>
          <w:b/>
        </w:rPr>
        <w:t xml:space="preserve"> </w:t>
      </w:r>
      <w:r>
        <w:rPr>
          <w:rFonts w:cs="Arial"/>
        </w:rPr>
        <w:t>approaches are targeted particularly in a child’s identified area of weakness</w:t>
      </w:r>
    </w:p>
    <w:p w14:paraId="2AE66936" w14:textId="77777777" w:rsidR="005B48EF" w:rsidRPr="005100DD" w:rsidRDefault="005B48EF" w:rsidP="005B48EF">
      <w:pPr>
        <w:pStyle w:val="ListParagraph"/>
        <w:numPr>
          <w:ilvl w:val="0"/>
          <w:numId w:val="11"/>
        </w:numPr>
        <w:autoSpaceDE w:val="0"/>
        <w:autoSpaceDN w:val="0"/>
        <w:adjustRightInd w:val="0"/>
        <w:spacing w:after="0" w:line="240" w:lineRule="auto"/>
        <w:rPr>
          <w:rFonts w:cs="Arial"/>
          <w:b/>
        </w:rPr>
      </w:pPr>
      <w:r>
        <w:rPr>
          <w:rFonts w:cs="Arial"/>
        </w:rPr>
        <w:t>Has a Special Educational Need or Disability that requires teaching strategies or support that is ‘additional to and different from’ that provided within the differentiated curriculum</w:t>
      </w:r>
    </w:p>
    <w:p w14:paraId="645F11E2" w14:textId="77777777" w:rsidR="005B48EF" w:rsidRPr="005100DD" w:rsidRDefault="005B48EF" w:rsidP="005B48EF">
      <w:pPr>
        <w:pStyle w:val="ListParagraph"/>
        <w:numPr>
          <w:ilvl w:val="0"/>
          <w:numId w:val="11"/>
        </w:numPr>
        <w:autoSpaceDE w:val="0"/>
        <w:autoSpaceDN w:val="0"/>
        <w:adjustRightInd w:val="0"/>
        <w:spacing w:after="0" w:line="240" w:lineRule="auto"/>
        <w:rPr>
          <w:rFonts w:cs="Arial"/>
          <w:b/>
        </w:rPr>
      </w:pPr>
      <w:r>
        <w:rPr>
          <w:rFonts w:cs="Arial"/>
        </w:rPr>
        <w:t>Shows signs of difficulty in developing literacy or mathematics skills which result in poor attainment in some curriculum areas</w:t>
      </w:r>
    </w:p>
    <w:p w14:paraId="2E3E0011" w14:textId="77777777" w:rsidR="005B48EF" w:rsidRPr="005100DD" w:rsidRDefault="005B48EF" w:rsidP="005B48EF">
      <w:pPr>
        <w:pStyle w:val="ListParagraph"/>
        <w:numPr>
          <w:ilvl w:val="0"/>
          <w:numId w:val="11"/>
        </w:numPr>
        <w:autoSpaceDE w:val="0"/>
        <w:autoSpaceDN w:val="0"/>
        <w:adjustRightInd w:val="0"/>
        <w:spacing w:after="0" w:line="240" w:lineRule="auto"/>
        <w:rPr>
          <w:rFonts w:cs="Arial"/>
          <w:b/>
        </w:rPr>
      </w:pPr>
      <w:r>
        <w:rPr>
          <w:rFonts w:cs="Arial"/>
        </w:rPr>
        <w:t>Presents persistent emotional or behavioural difficulties which are not improved by the behaviour management techniques usually employed in the school</w:t>
      </w:r>
    </w:p>
    <w:p w14:paraId="1B955469" w14:textId="77777777" w:rsidR="005B48EF" w:rsidRPr="005100DD" w:rsidRDefault="005B48EF" w:rsidP="005B48EF">
      <w:pPr>
        <w:pStyle w:val="ListParagraph"/>
        <w:numPr>
          <w:ilvl w:val="0"/>
          <w:numId w:val="11"/>
        </w:numPr>
        <w:autoSpaceDE w:val="0"/>
        <w:autoSpaceDN w:val="0"/>
        <w:adjustRightInd w:val="0"/>
        <w:spacing w:after="0" w:line="240" w:lineRule="auto"/>
        <w:rPr>
          <w:rFonts w:cs="Arial"/>
          <w:b/>
        </w:rPr>
      </w:pPr>
      <w:r>
        <w:rPr>
          <w:rFonts w:cs="Arial"/>
        </w:rPr>
        <w:t>Has a sensory or physical problem and continues to make little or no progress, despite the provision of specialist equipment</w:t>
      </w:r>
    </w:p>
    <w:p w14:paraId="4AD3F784" w14:textId="77777777" w:rsidR="005B48EF" w:rsidRPr="00F84746" w:rsidRDefault="005B48EF" w:rsidP="005B48EF">
      <w:pPr>
        <w:pStyle w:val="ListParagraph"/>
        <w:numPr>
          <w:ilvl w:val="0"/>
          <w:numId w:val="11"/>
        </w:numPr>
        <w:autoSpaceDE w:val="0"/>
        <w:autoSpaceDN w:val="0"/>
        <w:adjustRightInd w:val="0"/>
        <w:spacing w:after="0" w:line="240" w:lineRule="auto"/>
        <w:rPr>
          <w:rFonts w:cs="Arial"/>
          <w:b/>
        </w:rPr>
      </w:pPr>
      <w:r>
        <w:rPr>
          <w:rFonts w:cs="Arial"/>
        </w:rPr>
        <w:t>Has communication and/ or interaction difficulties and continues to make little, or no, progress</w:t>
      </w:r>
    </w:p>
    <w:p w14:paraId="40CB65B5" w14:textId="77777777" w:rsidR="005B48EF" w:rsidRPr="00F84746" w:rsidRDefault="005B48EF" w:rsidP="005B48EF">
      <w:pPr>
        <w:pStyle w:val="ListParagraph"/>
        <w:autoSpaceDE w:val="0"/>
        <w:autoSpaceDN w:val="0"/>
        <w:adjustRightInd w:val="0"/>
        <w:spacing w:after="0" w:line="240" w:lineRule="auto"/>
        <w:rPr>
          <w:rFonts w:cs="Arial"/>
          <w:b/>
        </w:rPr>
      </w:pPr>
    </w:p>
    <w:p w14:paraId="5609BA07" w14:textId="77777777" w:rsidR="005B48EF" w:rsidRDefault="005B48EF" w:rsidP="005B48EF">
      <w:pPr>
        <w:autoSpaceDE w:val="0"/>
        <w:autoSpaceDN w:val="0"/>
        <w:adjustRightInd w:val="0"/>
        <w:spacing w:after="0" w:line="240" w:lineRule="auto"/>
        <w:rPr>
          <w:rFonts w:cs="Arial"/>
          <w:b/>
        </w:rPr>
      </w:pPr>
      <w:r>
        <w:rPr>
          <w:rFonts w:cs="Arial"/>
          <w:noProof/>
          <w:lang w:eastAsia="en-GB"/>
        </w:rPr>
        <mc:AlternateContent>
          <mc:Choice Requires="wps">
            <w:drawing>
              <wp:anchor distT="0" distB="0" distL="114300" distR="114300" simplePos="0" relativeHeight="251664384" behindDoc="0" locked="0" layoutInCell="1" allowOverlap="1" wp14:anchorId="28C27DC4" wp14:editId="485F8EC9">
                <wp:simplePos x="0" y="0"/>
                <wp:positionH relativeFrom="column">
                  <wp:posOffset>4063047</wp:posOffset>
                </wp:positionH>
                <wp:positionV relativeFrom="paragraph">
                  <wp:posOffset>59373</wp:posOffset>
                </wp:positionV>
                <wp:extent cx="390525" cy="1557020"/>
                <wp:effectExtent l="7303" t="0" r="0" b="16828"/>
                <wp:wrapNone/>
                <wp:docPr id="15" name="Curved Left Arrow 15"/>
                <wp:cNvGraphicFramePr/>
                <a:graphic xmlns:a="http://schemas.openxmlformats.org/drawingml/2006/main">
                  <a:graphicData uri="http://schemas.microsoft.com/office/word/2010/wordprocessingShape">
                    <wps:wsp>
                      <wps:cNvSpPr/>
                      <wps:spPr>
                        <a:xfrm rot="16200000">
                          <a:off x="0" y="0"/>
                          <a:ext cx="390525" cy="155702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5E5FE1"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15" o:spid="_x0000_s1026" type="#_x0000_t103" style="position:absolute;margin-left:319.9pt;margin-top:4.7pt;width:30.75pt;height:122.6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" adj="18891,20923,5400" fillcolor="#4472c4 [3204]" strokecolor="#1f3763 [1604]" strokeweight="1pt"/>
            </w:pict>
          </mc:Fallback>
        </mc:AlternateContent>
      </w:r>
      <w:r>
        <w:rPr>
          <w:rFonts w:cs="Arial"/>
          <w:b/>
        </w:rPr>
        <w:t>The SEND process</w:t>
      </w:r>
    </w:p>
    <w:p w14:paraId="4E328040" w14:textId="77777777" w:rsidR="005B48EF" w:rsidRPr="00B45BC1" w:rsidRDefault="005B48EF" w:rsidP="005B48EF">
      <w:pPr>
        <w:autoSpaceDE w:val="0"/>
        <w:autoSpaceDN w:val="0"/>
        <w:adjustRightInd w:val="0"/>
        <w:spacing w:after="0" w:line="240" w:lineRule="auto"/>
        <w:rPr>
          <w:rFonts w:cs="Arial"/>
          <w:b/>
        </w:rPr>
      </w:pPr>
    </w:p>
    <w:p w14:paraId="026EEBB3" w14:textId="77777777" w:rsidR="005B48EF" w:rsidRDefault="005B48EF" w:rsidP="005B48EF">
      <w:pPr>
        <w:pStyle w:val="ListParagraph"/>
        <w:numPr>
          <w:ilvl w:val="0"/>
          <w:numId w:val="10"/>
        </w:numPr>
        <w:autoSpaceDE w:val="0"/>
        <w:autoSpaceDN w:val="0"/>
        <w:adjustRightInd w:val="0"/>
        <w:spacing w:after="0" w:line="240" w:lineRule="auto"/>
        <w:rPr>
          <w:rFonts w:cs="Arial"/>
        </w:rPr>
      </w:pPr>
      <w:r>
        <w:rPr>
          <w:rFonts w:cs="Arial"/>
        </w:rPr>
        <w:t>Encourages the participation of pupils and their families</w:t>
      </w:r>
    </w:p>
    <w:p w14:paraId="7454DA56" w14:textId="77777777" w:rsidR="005B48EF" w:rsidRDefault="005B48EF" w:rsidP="005B48EF">
      <w:pPr>
        <w:pStyle w:val="ListParagraph"/>
        <w:numPr>
          <w:ilvl w:val="0"/>
          <w:numId w:val="10"/>
        </w:numPr>
        <w:autoSpaceDE w:val="0"/>
        <w:autoSpaceDN w:val="0"/>
        <w:adjustRightInd w:val="0"/>
        <w:spacing w:after="0" w:line="240" w:lineRule="auto"/>
        <w:rPr>
          <w:rFonts w:cs="Arial"/>
        </w:rPr>
      </w:pPr>
      <w:r>
        <w:rPr>
          <w:rFonts w:cs="Arial"/>
        </w:rPr>
        <w:t>Integrates the work of education, health and care providers</w:t>
      </w:r>
    </w:p>
    <w:p w14:paraId="76490ACE" w14:textId="77777777" w:rsidR="005B48EF" w:rsidRDefault="005B48EF" w:rsidP="005B48EF">
      <w:pPr>
        <w:pStyle w:val="ListParagraph"/>
        <w:numPr>
          <w:ilvl w:val="0"/>
          <w:numId w:val="10"/>
        </w:numPr>
        <w:autoSpaceDE w:val="0"/>
        <w:autoSpaceDN w:val="0"/>
        <w:adjustRightInd w:val="0"/>
        <w:spacing w:after="0" w:line="240" w:lineRule="auto"/>
        <w:rPr>
          <w:rFonts w:cs="Arial"/>
        </w:rPr>
      </w:pPr>
      <w:r>
        <w:rPr>
          <w:rFonts w:cs="Arial"/>
        </w:rPr>
        <w:t>Follows a cyclical graduated approach</w:t>
      </w:r>
    </w:p>
    <w:p w14:paraId="6B307173" w14:textId="77777777" w:rsidR="005B48EF" w:rsidRDefault="005B48EF" w:rsidP="005B48EF">
      <w:pPr>
        <w:pStyle w:val="ListParagraph"/>
        <w:autoSpaceDE w:val="0"/>
        <w:autoSpaceDN w:val="0"/>
        <w:adjustRightInd w:val="0"/>
        <w:spacing w:after="0" w:line="240" w:lineRule="auto"/>
        <w:rPr>
          <w:rFonts w:cs="Arial"/>
        </w:rPr>
      </w:pPr>
    </w:p>
    <w:p w14:paraId="3C7D4948" w14:textId="77777777" w:rsidR="005B48EF" w:rsidRDefault="005B48EF" w:rsidP="005B48EF">
      <w:pPr>
        <w:pStyle w:val="ListParagraph"/>
        <w:autoSpaceDE w:val="0"/>
        <w:autoSpaceDN w:val="0"/>
        <w:adjustRightInd w:val="0"/>
        <w:spacing w:after="0" w:line="240" w:lineRule="auto"/>
        <w:rPr>
          <w:rFonts w:cs="Arial"/>
        </w:rPr>
      </w:pPr>
      <w:r>
        <w:rPr>
          <w:rFonts w:cs="Arial"/>
        </w:rPr>
        <w:t xml:space="preserve">                                                                                              ASSESS</w:t>
      </w:r>
      <w:r>
        <w:rPr>
          <w:rFonts w:cs="Arial"/>
        </w:rPr>
        <w:tab/>
        <w:t xml:space="preserve">                     PLAN</w:t>
      </w:r>
      <w:r>
        <w:rPr>
          <w:rFonts w:cs="Arial"/>
          <w:noProof/>
          <w:lang w:eastAsia="en-GB"/>
        </w:rPr>
        <w:t xml:space="preserve"> </w:t>
      </w:r>
      <w:r>
        <w:rPr>
          <w:rFonts w:cs="Arial"/>
          <w:noProof/>
          <w:lang w:eastAsia="en-GB"/>
        </w:rPr>
        <mc:AlternateContent>
          <mc:Choice Requires="wps">
            <w:drawing>
              <wp:anchor distT="0" distB="0" distL="114300" distR="114300" simplePos="0" relativeHeight="251661312" behindDoc="0" locked="0" layoutInCell="1" allowOverlap="1" wp14:anchorId="14F592E8" wp14:editId="2C11989D">
                <wp:simplePos x="0" y="0"/>
                <wp:positionH relativeFrom="column">
                  <wp:posOffset>5181600</wp:posOffset>
                </wp:positionH>
                <wp:positionV relativeFrom="paragraph">
                  <wp:posOffset>21590</wp:posOffset>
                </wp:positionV>
                <wp:extent cx="390525" cy="790575"/>
                <wp:effectExtent l="0" t="0" r="28575" b="28575"/>
                <wp:wrapNone/>
                <wp:docPr id="12" name="Curved Left Arrow 12"/>
                <wp:cNvGraphicFramePr/>
                <a:graphic xmlns:a="http://schemas.openxmlformats.org/drawingml/2006/main">
                  <a:graphicData uri="http://schemas.microsoft.com/office/word/2010/wordprocessingShape">
                    <wps:wsp>
                      <wps:cNvSpPr/>
                      <wps:spPr>
                        <a:xfrm>
                          <a:off x="0" y="0"/>
                          <a:ext cx="390525" cy="79057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075435" id="Curved Left Arrow 12" o:spid="_x0000_s1026" type="#_x0000_t103" style="position:absolute;margin-left:408pt;margin-top:1.7pt;width:30.75pt;height:62.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" adj="16265,20266,5400" fillcolor="#4472c4 [3204]" strokecolor="#1f3763 [1604]" strokeweight="1pt"/>
            </w:pict>
          </mc:Fallback>
        </mc:AlternateContent>
      </w:r>
      <w:r>
        <w:rPr>
          <w:rFonts w:cs="Arial"/>
          <w:noProof/>
          <w:lang w:eastAsia="en-GB"/>
        </w:rPr>
        <mc:AlternateContent>
          <mc:Choice Requires="wps">
            <w:drawing>
              <wp:anchor distT="0" distB="0" distL="114300" distR="114300" simplePos="0" relativeHeight="251662336" behindDoc="0" locked="0" layoutInCell="1" allowOverlap="1" wp14:anchorId="3A1879B4" wp14:editId="5801D0D8">
                <wp:simplePos x="0" y="0"/>
                <wp:positionH relativeFrom="column">
                  <wp:posOffset>2933699</wp:posOffset>
                </wp:positionH>
                <wp:positionV relativeFrom="paragraph">
                  <wp:posOffset>12065</wp:posOffset>
                </wp:positionV>
                <wp:extent cx="390525" cy="790575"/>
                <wp:effectExtent l="0" t="0" r="28575" b="28575"/>
                <wp:wrapNone/>
                <wp:docPr id="13" name="Curved Left Arrow 13"/>
                <wp:cNvGraphicFramePr/>
                <a:graphic xmlns:a="http://schemas.openxmlformats.org/drawingml/2006/main">
                  <a:graphicData uri="http://schemas.microsoft.com/office/word/2010/wordprocessingShape">
                    <wps:wsp>
                      <wps:cNvSpPr/>
                      <wps:spPr>
                        <a:xfrm rot="10800000">
                          <a:off x="0" y="0"/>
                          <a:ext cx="390525" cy="79057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1F9AA2" id="Curved Left Arrow 13" o:spid="_x0000_s1026" type="#_x0000_t103" style="position:absolute;margin-left:231pt;margin-top:.95pt;width:30.75pt;height:62.25pt;rotation:18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" adj="16265,20266,5400" fillcolor="#4472c4 [3204]" strokecolor="#1f3763 [1604]" strokeweight="1pt"/>
            </w:pict>
          </mc:Fallback>
        </mc:AlternateContent>
      </w:r>
    </w:p>
    <w:p w14:paraId="2D71166A" w14:textId="77777777" w:rsidR="005B48EF" w:rsidRDefault="005B48EF" w:rsidP="005B48EF">
      <w:pPr>
        <w:pStyle w:val="ListParagraph"/>
        <w:autoSpaceDE w:val="0"/>
        <w:autoSpaceDN w:val="0"/>
        <w:adjustRightInd w:val="0"/>
        <w:spacing w:after="0" w:line="240" w:lineRule="auto"/>
        <w:rPr>
          <w:rFonts w:cs="Arial"/>
        </w:rPr>
      </w:pPr>
    </w:p>
    <w:tbl>
      <w:tblPr>
        <w:tblStyle w:val="TableGrid"/>
        <w:tblpPr w:leftFromText="180" w:rightFromText="180" w:vertAnchor="text" w:horzAnchor="page" w:tblpX="7006" w:tblpY="-69"/>
        <w:tblW w:w="0" w:type="auto"/>
        <w:tblLook w:val="04A0" w:firstRow="1" w:lastRow="0" w:firstColumn="1" w:lastColumn="0" w:noHBand="0" w:noVBand="1"/>
      </w:tblPr>
      <w:tblGrid>
        <w:gridCol w:w="2126"/>
      </w:tblGrid>
      <w:tr w:rsidR="005B48EF" w14:paraId="4BFC6B34" w14:textId="77777777" w:rsidTr="006C1F2D">
        <w:tc>
          <w:tcPr>
            <w:tcW w:w="2126" w:type="dxa"/>
          </w:tcPr>
          <w:p w14:paraId="6675B061" w14:textId="77777777" w:rsidR="005B48EF" w:rsidRDefault="005B48EF" w:rsidP="006C1F2D">
            <w:pPr>
              <w:pStyle w:val="ListParagraph"/>
              <w:autoSpaceDE w:val="0"/>
              <w:autoSpaceDN w:val="0"/>
              <w:adjustRightInd w:val="0"/>
              <w:ind w:left="0"/>
              <w:jc w:val="center"/>
              <w:rPr>
                <w:rFonts w:cs="Arial"/>
              </w:rPr>
            </w:pPr>
            <w:r>
              <w:rPr>
                <w:rFonts w:cs="Arial"/>
              </w:rPr>
              <w:t>SEN Support</w:t>
            </w:r>
          </w:p>
        </w:tc>
      </w:tr>
    </w:tbl>
    <w:p w14:paraId="2DA98E4C" w14:textId="77777777" w:rsidR="005B48EF" w:rsidRDefault="005B48EF" w:rsidP="005B48EF">
      <w:pPr>
        <w:pStyle w:val="ListParagraph"/>
        <w:autoSpaceDE w:val="0"/>
        <w:autoSpaceDN w:val="0"/>
        <w:adjustRightInd w:val="0"/>
        <w:spacing w:after="0" w:line="240" w:lineRule="auto"/>
        <w:rPr>
          <w:rFonts w:cs="Arial"/>
        </w:rPr>
      </w:pPr>
      <w:r>
        <w:rPr>
          <w:rFonts w:cs="Arial"/>
          <w:noProof/>
          <w:lang w:eastAsia="en-GB"/>
        </w:rPr>
        <mc:AlternateContent>
          <mc:Choice Requires="wps">
            <w:drawing>
              <wp:anchor distT="0" distB="0" distL="114300" distR="114300" simplePos="0" relativeHeight="251663360" behindDoc="0" locked="0" layoutInCell="1" allowOverlap="1" wp14:anchorId="58B5E23B" wp14:editId="54B4E3A0">
                <wp:simplePos x="0" y="0"/>
                <wp:positionH relativeFrom="column">
                  <wp:posOffset>4003992</wp:posOffset>
                </wp:positionH>
                <wp:positionV relativeFrom="paragraph">
                  <wp:posOffset>147639</wp:posOffset>
                </wp:positionV>
                <wp:extent cx="390525" cy="1466850"/>
                <wp:effectExtent l="0" t="4762" r="23812" b="23813"/>
                <wp:wrapNone/>
                <wp:docPr id="14" name="Curved Left Arrow 14"/>
                <wp:cNvGraphicFramePr/>
                <a:graphic xmlns:a="http://schemas.openxmlformats.org/drawingml/2006/main">
                  <a:graphicData uri="http://schemas.microsoft.com/office/word/2010/wordprocessingShape">
                    <wps:wsp>
                      <wps:cNvSpPr/>
                      <wps:spPr>
                        <a:xfrm rot="5400000">
                          <a:off x="0" y="0"/>
                          <a:ext cx="390525" cy="146685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A05CC" id="Curved Left Arrow 14" o:spid="_x0000_s1026" type="#_x0000_t103" style="position:absolute;margin-left:315.25pt;margin-top:11.65pt;width:30.75pt;height:115.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" adj="18725,20881,5400" fillcolor="#4472c4 [3204]" strokecolor="#1f3763 [1604]" strokeweight="1pt"/>
            </w:pict>
          </mc:Fallback>
        </mc:AlternateContent>
      </w:r>
      <w:r>
        <w:rPr>
          <w:rFonts w:cs="Arial"/>
        </w:rPr>
        <w:tab/>
      </w:r>
      <w:r>
        <w:rPr>
          <w:rFonts w:cs="Arial"/>
        </w:rPr>
        <w:tab/>
      </w:r>
      <w:r>
        <w:rPr>
          <w:rFonts w:cs="Arial"/>
        </w:rPr>
        <w:tab/>
      </w:r>
      <w:r>
        <w:rPr>
          <w:rFonts w:cs="Arial"/>
        </w:rPr>
        <w:tab/>
      </w:r>
      <w:r>
        <w:rPr>
          <w:rFonts w:cs="Arial"/>
        </w:rPr>
        <w:tab/>
        <w:t xml:space="preserve">                </w:t>
      </w:r>
    </w:p>
    <w:p w14:paraId="5CC4BC5E" w14:textId="77777777" w:rsidR="005B48EF" w:rsidRDefault="005B48EF" w:rsidP="005B48EF">
      <w:pPr>
        <w:pStyle w:val="ListParagraph"/>
        <w:autoSpaceDE w:val="0"/>
        <w:autoSpaceDN w:val="0"/>
        <w:adjustRightInd w:val="0"/>
        <w:spacing w:after="0" w:line="240" w:lineRule="auto"/>
        <w:rPr>
          <w:rFonts w:cs="Arial"/>
        </w:rPr>
      </w:pPr>
    </w:p>
    <w:p w14:paraId="027B5C49" w14:textId="77777777" w:rsidR="005B48EF" w:rsidRDefault="005B48EF" w:rsidP="005B48EF">
      <w:pPr>
        <w:pStyle w:val="ListParagraph"/>
        <w:autoSpaceDE w:val="0"/>
        <w:autoSpaceDN w:val="0"/>
        <w:adjustRightInd w:val="0"/>
        <w:spacing w:after="0" w:line="240" w:lineRule="auto"/>
        <w:rPr>
          <w:rFonts w:cs="Arial"/>
        </w:rPr>
      </w:pPr>
      <w:r>
        <w:rPr>
          <w:rFonts w:cs="Arial"/>
        </w:rPr>
        <w:tab/>
      </w:r>
      <w:r>
        <w:rPr>
          <w:rFonts w:cs="Arial"/>
        </w:rPr>
        <w:tab/>
        <w:t xml:space="preserve">                                                                   </w:t>
      </w:r>
      <w:r w:rsidRPr="00722601">
        <w:rPr>
          <w:rFonts w:cs="Arial"/>
        </w:rPr>
        <w:t>REVIEW</w:t>
      </w:r>
      <w:r w:rsidRPr="00722601">
        <w:rPr>
          <w:rFonts w:cs="Arial"/>
        </w:rPr>
        <w:tab/>
      </w:r>
      <w:r>
        <w:rPr>
          <w:rFonts w:cs="Arial"/>
        </w:rPr>
        <w:t xml:space="preserve">                      </w:t>
      </w:r>
      <w:r w:rsidRPr="00722601">
        <w:rPr>
          <w:rFonts w:cs="Arial"/>
        </w:rPr>
        <w:t>D</w:t>
      </w:r>
      <w:r>
        <w:rPr>
          <w:rFonts w:cs="Arial"/>
        </w:rPr>
        <w:t>O</w:t>
      </w:r>
    </w:p>
    <w:p w14:paraId="519012D8" w14:textId="77777777" w:rsidR="005B48EF" w:rsidRDefault="005B48EF" w:rsidP="005B48EF">
      <w:pPr>
        <w:autoSpaceDE w:val="0"/>
        <w:autoSpaceDN w:val="0"/>
        <w:adjustRightInd w:val="0"/>
        <w:spacing w:after="0" w:line="240" w:lineRule="auto"/>
        <w:rPr>
          <w:rFonts w:cs="Arial"/>
          <w:b/>
        </w:rPr>
      </w:pPr>
    </w:p>
    <w:p w14:paraId="1F2FB666" w14:textId="77777777" w:rsidR="005B48EF" w:rsidRDefault="005B48EF" w:rsidP="005B48EF">
      <w:pPr>
        <w:autoSpaceDE w:val="0"/>
        <w:autoSpaceDN w:val="0"/>
        <w:adjustRightInd w:val="0"/>
        <w:spacing w:after="0" w:line="240" w:lineRule="auto"/>
        <w:rPr>
          <w:rFonts w:cs="Arial"/>
          <w:b/>
        </w:rPr>
      </w:pPr>
    </w:p>
    <w:p w14:paraId="04752DF1" w14:textId="77777777" w:rsidR="005B48EF" w:rsidRDefault="005B48EF" w:rsidP="005B48EF">
      <w:pPr>
        <w:autoSpaceDE w:val="0"/>
        <w:autoSpaceDN w:val="0"/>
        <w:adjustRightInd w:val="0"/>
        <w:spacing w:after="0" w:line="240" w:lineRule="auto"/>
        <w:rPr>
          <w:rFonts w:cs="Arial"/>
          <w:b/>
        </w:rPr>
      </w:pPr>
    </w:p>
    <w:p w14:paraId="1E702396" w14:textId="77777777" w:rsidR="003D37F8" w:rsidRDefault="003D37F8" w:rsidP="005B48EF">
      <w:pPr>
        <w:autoSpaceDE w:val="0"/>
        <w:autoSpaceDN w:val="0"/>
        <w:adjustRightInd w:val="0"/>
        <w:spacing w:after="0" w:line="240" w:lineRule="auto"/>
        <w:rPr>
          <w:rFonts w:cs="Arial"/>
          <w:b/>
        </w:rPr>
      </w:pPr>
    </w:p>
    <w:p w14:paraId="4F11EB56" w14:textId="77777777" w:rsidR="003D37F8" w:rsidRDefault="003D37F8" w:rsidP="005B48EF">
      <w:pPr>
        <w:autoSpaceDE w:val="0"/>
        <w:autoSpaceDN w:val="0"/>
        <w:adjustRightInd w:val="0"/>
        <w:spacing w:after="0" w:line="240" w:lineRule="auto"/>
        <w:rPr>
          <w:rFonts w:cs="Arial"/>
          <w:b/>
        </w:rPr>
      </w:pPr>
    </w:p>
    <w:p w14:paraId="7D7E24C5" w14:textId="77777777" w:rsidR="005B48EF" w:rsidRDefault="005B48EF" w:rsidP="005B48EF">
      <w:pPr>
        <w:autoSpaceDE w:val="0"/>
        <w:autoSpaceDN w:val="0"/>
        <w:adjustRightInd w:val="0"/>
        <w:spacing w:after="0" w:line="240" w:lineRule="auto"/>
        <w:rPr>
          <w:rFonts w:cs="Arial"/>
        </w:rPr>
      </w:pPr>
      <w:r>
        <w:rPr>
          <w:rFonts w:cs="Arial"/>
          <w:b/>
        </w:rPr>
        <w:lastRenderedPageBreak/>
        <w:t xml:space="preserve">A Graduated Approach to SEND Support/ Provision </w:t>
      </w:r>
    </w:p>
    <w:p w14:paraId="6B55944C" w14:textId="77777777" w:rsidR="005B48EF" w:rsidRPr="00606D2F" w:rsidRDefault="005B48EF" w:rsidP="005B48EF">
      <w:pPr>
        <w:autoSpaceDE w:val="0"/>
        <w:autoSpaceDN w:val="0"/>
        <w:adjustRightInd w:val="0"/>
        <w:spacing w:after="0" w:line="240" w:lineRule="auto"/>
        <w:rPr>
          <w:rFonts w:cs="Arial"/>
        </w:rPr>
      </w:pPr>
    </w:p>
    <w:p w14:paraId="4D2715D4" w14:textId="77777777" w:rsidR="005B48EF" w:rsidRDefault="005B48EF" w:rsidP="005B48EF">
      <w:pPr>
        <w:pStyle w:val="ListParagraph"/>
        <w:numPr>
          <w:ilvl w:val="0"/>
          <w:numId w:val="12"/>
        </w:numPr>
        <w:autoSpaceDE w:val="0"/>
        <w:autoSpaceDN w:val="0"/>
        <w:adjustRightInd w:val="0"/>
        <w:spacing w:after="0" w:line="240" w:lineRule="auto"/>
        <w:rPr>
          <w:rFonts w:cs="Arial"/>
          <w:b/>
        </w:rPr>
      </w:pPr>
      <w:r>
        <w:rPr>
          <w:rFonts w:cs="Arial"/>
          <w:b/>
        </w:rPr>
        <w:t xml:space="preserve">Quality First Teaching- </w:t>
      </w:r>
      <w:r>
        <w:rPr>
          <w:rFonts w:cs="Arial"/>
        </w:rPr>
        <w:t>is identified as a universal approach accessed by all children</w:t>
      </w:r>
    </w:p>
    <w:p w14:paraId="6F7D4758" w14:textId="648035B8" w:rsidR="005B48EF" w:rsidRPr="00606D2F" w:rsidRDefault="005B48EF" w:rsidP="005B48EF">
      <w:pPr>
        <w:pStyle w:val="ListParagraph"/>
        <w:numPr>
          <w:ilvl w:val="0"/>
          <w:numId w:val="12"/>
        </w:numPr>
        <w:autoSpaceDE w:val="0"/>
        <w:autoSpaceDN w:val="0"/>
        <w:adjustRightInd w:val="0"/>
        <w:spacing w:after="0" w:line="240" w:lineRule="auto"/>
        <w:rPr>
          <w:rFonts w:cs="Arial"/>
          <w:b/>
        </w:rPr>
      </w:pPr>
      <w:r>
        <w:rPr>
          <w:rFonts w:cs="Arial"/>
          <w:b/>
        </w:rPr>
        <w:t xml:space="preserve">Targeted pupils – </w:t>
      </w:r>
      <w:r>
        <w:rPr>
          <w:rFonts w:cs="Arial"/>
        </w:rPr>
        <w:t xml:space="preserve">are identified on </w:t>
      </w:r>
      <w:r w:rsidR="001B2B38">
        <w:rPr>
          <w:rFonts w:cs="Arial"/>
        </w:rPr>
        <w:t>a monitoring list</w:t>
      </w:r>
      <w:r>
        <w:rPr>
          <w:rFonts w:cs="Arial"/>
        </w:rPr>
        <w:t xml:space="preserve"> and appropriate adjustments, support and/or </w:t>
      </w:r>
      <w:r w:rsidR="00C572D4">
        <w:rPr>
          <w:rFonts w:cs="Arial"/>
        </w:rPr>
        <w:t xml:space="preserve">targeted </w:t>
      </w:r>
      <w:r>
        <w:rPr>
          <w:rFonts w:cs="Arial"/>
        </w:rPr>
        <w:t>interventions are provided by the class</w:t>
      </w:r>
      <w:r w:rsidR="001B2B38">
        <w:rPr>
          <w:rFonts w:cs="Arial"/>
        </w:rPr>
        <w:t xml:space="preserve"> </w:t>
      </w:r>
      <w:r>
        <w:rPr>
          <w:rFonts w:cs="Arial"/>
        </w:rPr>
        <w:t xml:space="preserve">teacher/ TA.  SENDCo provides support in assessment/ monitoring children’s progress and identifying barriers to learning.  It may be appropriate after continued support for a child’s name to be added to the SEND register. </w:t>
      </w:r>
    </w:p>
    <w:p w14:paraId="3426F94D" w14:textId="77777777" w:rsidR="005B48EF" w:rsidRDefault="005B48EF" w:rsidP="005B48EF">
      <w:pPr>
        <w:pStyle w:val="ListParagraph"/>
        <w:numPr>
          <w:ilvl w:val="0"/>
          <w:numId w:val="12"/>
        </w:numPr>
        <w:autoSpaceDE w:val="0"/>
        <w:autoSpaceDN w:val="0"/>
        <w:adjustRightInd w:val="0"/>
        <w:spacing w:after="0" w:line="240" w:lineRule="auto"/>
        <w:rPr>
          <w:rFonts w:cs="Arial"/>
          <w:b/>
        </w:rPr>
      </w:pPr>
      <w:r>
        <w:rPr>
          <w:rFonts w:cs="Arial"/>
          <w:b/>
        </w:rPr>
        <w:t xml:space="preserve">School Support- </w:t>
      </w:r>
      <w:r>
        <w:rPr>
          <w:rFonts w:cs="Arial"/>
        </w:rPr>
        <w:t xml:space="preserve">the majority of children on the SEND register will be in this category.  Children will be supported by a member of staff to develop their own </w:t>
      </w:r>
      <w:proofErr w:type="gramStart"/>
      <w:r>
        <w:rPr>
          <w:rFonts w:cs="Arial"/>
        </w:rPr>
        <w:t>one page</w:t>
      </w:r>
      <w:proofErr w:type="gramEnd"/>
      <w:r>
        <w:rPr>
          <w:rFonts w:cs="Arial"/>
        </w:rPr>
        <w:t xml:space="preserve"> profile and this information will be incorporated into an individual </w:t>
      </w:r>
      <w:r w:rsidR="00C572D4">
        <w:rPr>
          <w:rFonts w:cs="Arial"/>
        </w:rPr>
        <w:t>education plan (IEP)</w:t>
      </w:r>
      <w:r>
        <w:rPr>
          <w:rFonts w:cs="Arial"/>
        </w:rPr>
        <w:t xml:space="preserve"> outlining their strengths, identified needs and strategies to best support their learning.   This will be shared with parents/ carers and they are welcome to collaborate their ideas too.  The children on the SEND register </w:t>
      </w:r>
      <w:r w:rsidR="006F1D1E">
        <w:rPr>
          <w:rFonts w:cs="Arial"/>
        </w:rPr>
        <w:t>may access bespoke</w:t>
      </w:r>
      <w:r>
        <w:rPr>
          <w:rFonts w:cs="Arial"/>
        </w:rPr>
        <w:t xml:space="preserve"> specialised interventions as required and this information will be included on their </w:t>
      </w:r>
      <w:r w:rsidR="006F1D1E">
        <w:rPr>
          <w:rFonts w:cs="Arial"/>
        </w:rPr>
        <w:t>IEP</w:t>
      </w:r>
      <w:r w:rsidR="0007543A">
        <w:rPr>
          <w:rFonts w:cs="Arial"/>
        </w:rPr>
        <w:t xml:space="preserve">.  </w:t>
      </w:r>
      <w:r>
        <w:rPr>
          <w:rFonts w:cs="Arial"/>
        </w:rPr>
        <w:t>The teacher, supported by the SENDCo, will set specific measurable targets that will be reviewed on a termly basis.  Advice of external agencies is sought as appropriate to meet individual needs.</w:t>
      </w:r>
    </w:p>
    <w:p w14:paraId="5636BC0A" w14:textId="77777777" w:rsidR="005B48EF" w:rsidRPr="002B2EEC" w:rsidRDefault="005B48EF" w:rsidP="005B48EF">
      <w:pPr>
        <w:pStyle w:val="ListParagraph"/>
        <w:numPr>
          <w:ilvl w:val="0"/>
          <w:numId w:val="12"/>
        </w:numPr>
        <w:autoSpaceDE w:val="0"/>
        <w:autoSpaceDN w:val="0"/>
        <w:adjustRightInd w:val="0"/>
        <w:spacing w:after="0" w:line="240" w:lineRule="auto"/>
        <w:rPr>
          <w:rFonts w:cs="Arial"/>
          <w:b/>
        </w:rPr>
      </w:pPr>
      <w:r>
        <w:rPr>
          <w:rFonts w:cs="Arial"/>
          <w:b/>
        </w:rPr>
        <w:t>Education Health Care Plan (EHCP)-</w:t>
      </w:r>
      <w:r>
        <w:rPr>
          <w:rFonts w:cs="Arial"/>
        </w:rPr>
        <w:t xml:space="preserve"> in a small number of cases where a child has high level, complex needs with little progress having been made following interventions and support from professional agencies,  it may be necessary to seek further assessment of a child’s needs.  This is accessed through a referral to the Local Authority requesting an Education and Health Care needs assessment (EHCNA).  The SENDCo would work collaboratively with parents, staff and professionals to co-ordinate a planned program of support for an individual child with an EHCP.   In addition to termly reviews, where an EHCP is in place a formal annual review must be co-ordinated by the SENDCo to involve parents, where appropriate the individual child, school staff involved in direct support and any professionals currently supporting.  The annual review requires a written report to be shared with all those in attendance and a copy submitted directly to the LA.</w:t>
      </w:r>
    </w:p>
    <w:p w14:paraId="0CD8A6E6" w14:textId="77777777" w:rsidR="002B2EEC" w:rsidRDefault="002B2EEC" w:rsidP="002B2EEC">
      <w:pPr>
        <w:autoSpaceDE w:val="0"/>
        <w:autoSpaceDN w:val="0"/>
        <w:adjustRightInd w:val="0"/>
        <w:spacing w:after="0" w:line="240" w:lineRule="auto"/>
        <w:rPr>
          <w:rFonts w:cs="Arial"/>
          <w:b/>
        </w:rPr>
      </w:pPr>
    </w:p>
    <w:p w14:paraId="6E87822B" w14:textId="77777777" w:rsidR="002B2EEC" w:rsidRDefault="002B2EEC" w:rsidP="002B2EEC">
      <w:pPr>
        <w:autoSpaceDE w:val="0"/>
        <w:autoSpaceDN w:val="0"/>
        <w:adjustRightInd w:val="0"/>
        <w:spacing w:after="0" w:line="240" w:lineRule="auto"/>
        <w:rPr>
          <w:rFonts w:cs="Arial"/>
          <w:b/>
        </w:rPr>
      </w:pPr>
      <w:r>
        <w:rPr>
          <w:rFonts w:cs="Arial"/>
          <w:b/>
        </w:rPr>
        <w:t>Provision</w:t>
      </w:r>
    </w:p>
    <w:p w14:paraId="5F99A9CC" w14:textId="77777777" w:rsidR="002B2EEC" w:rsidRDefault="002B2EEC" w:rsidP="002B2EEC">
      <w:pPr>
        <w:autoSpaceDE w:val="0"/>
        <w:autoSpaceDN w:val="0"/>
        <w:adjustRightInd w:val="0"/>
        <w:spacing w:after="0" w:line="240" w:lineRule="auto"/>
        <w:rPr>
          <w:rFonts w:cs="Arial"/>
          <w:b/>
        </w:rPr>
      </w:pPr>
    </w:p>
    <w:p w14:paraId="2513F2D1" w14:textId="77777777" w:rsidR="002B2EEC" w:rsidRDefault="002B2EEC" w:rsidP="002B2EEC">
      <w:pPr>
        <w:autoSpaceDE w:val="0"/>
        <w:autoSpaceDN w:val="0"/>
        <w:adjustRightInd w:val="0"/>
        <w:spacing w:after="0" w:line="240" w:lineRule="auto"/>
        <w:rPr>
          <w:rFonts w:cs="Arial"/>
        </w:rPr>
      </w:pPr>
      <w:r>
        <w:rPr>
          <w:rFonts w:cs="Arial"/>
        </w:rPr>
        <w:t>The SENDCo and the child’s class teacher will decide on the action needed to best support the child in response to previous assessments.  This may include a combination of ad</w:t>
      </w:r>
      <w:r w:rsidR="00743CDF">
        <w:rPr>
          <w:rFonts w:cs="Arial"/>
        </w:rPr>
        <w:t>aptions</w:t>
      </w:r>
      <w:r>
        <w:rPr>
          <w:rFonts w:cs="Arial"/>
        </w:rPr>
        <w:t>, support and intervention:</w:t>
      </w:r>
    </w:p>
    <w:p w14:paraId="0957117F" w14:textId="77777777" w:rsidR="002B2EEC" w:rsidRDefault="002B2EEC" w:rsidP="002B2EEC">
      <w:pPr>
        <w:autoSpaceDE w:val="0"/>
        <w:autoSpaceDN w:val="0"/>
        <w:adjustRightInd w:val="0"/>
        <w:spacing w:after="0" w:line="240" w:lineRule="auto"/>
        <w:rPr>
          <w:rFonts w:cs="Arial"/>
        </w:rPr>
      </w:pPr>
    </w:p>
    <w:p w14:paraId="6C46F93F" w14:textId="77777777" w:rsidR="002B2EEC" w:rsidRDefault="002B2EEC" w:rsidP="002B2EEC">
      <w:pPr>
        <w:pStyle w:val="ListParagraph"/>
        <w:numPr>
          <w:ilvl w:val="0"/>
          <w:numId w:val="13"/>
        </w:numPr>
        <w:autoSpaceDE w:val="0"/>
        <w:autoSpaceDN w:val="0"/>
        <w:adjustRightInd w:val="0"/>
        <w:spacing w:after="0" w:line="240" w:lineRule="auto"/>
        <w:rPr>
          <w:rFonts w:cs="Arial"/>
        </w:rPr>
      </w:pPr>
      <w:r>
        <w:rPr>
          <w:rFonts w:cs="Arial"/>
        </w:rPr>
        <w:t>Different teaching approaches</w:t>
      </w:r>
    </w:p>
    <w:p w14:paraId="79D4C3FE" w14:textId="77777777" w:rsidR="002B2EEC" w:rsidRDefault="002B2EEC" w:rsidP="002B2EEC">
      <w:pPr>
        <w:pStyle w:val="ListParagraph"/>
        <w:numPr>
          <w:ilvl w:val="0"/>
          <w:numId w:val="13"/>
        </w:numPr>
        <w:autoSpaceDE w:val="0"/>
        <w:autoSpaceDN w:val="0"/>
        <w:adjustRightInd w:val="0"/>
        <w:spacing w:after="0" w:line="240" w:lineRule="auto"/>
        <w:rPr>
          <w:rFonts w:cs="Arial"/>
        </w:rPr>
      </w:pPr>
      <w:r>
        <w:rPr>
          <w:rFonts w:cs="Arial"/>
        </w:rPr>
        <w:t>Access to different learning materials or specialist equipment</w:t>
      </w:r>
    </w:p>
    <w:p w14:paraId="726FECDE" w14:textId="77777777" w:rsidR="002B2EEC" w:rsidRDefault="002B2EEC" w:rsidP="002B2EEC">
      <w:pPr>
        <w:pStyle w:val="ListParagraph"/>
        <w:numPr>
          <w:ilvl w:val="0"/>
          <w:numId w:val="13"/>
        </w:numPr>
        <w:autoSpaceDE w:val="0"/>
        <w:autoSpaceDN w:val="0"/>
        <w:adjustRightInd w:val="0"/>
        <w:spacing w:after="0" w:line="240" w:lineRule="auto"/>
        <w:rPr>
          <w:rFonts w:cs="Arial"/>
        </w:rPr>
      </w:pPr>
      <w:r>
        <w:rPr>
          <w:rFonts w:cs="Arial"/>
        </w:rPr>
        <w:t>Access to small group or individual support, which may be in the classroom or children being withdrawn for targeted interventions</w:t>
      </w:r>
    </w:p>
    <w:p w14:paraId="4ADEFBC1" w14:textId="77777777" w:rsidR="002B2EEC" w:rsidRDefault="002B2EEC" w:rsidP="002B2EEC">
      <w:pPr>
        <w:pStyle w:val="ListParagraph"/>
        <w:numPr>
          <w:ilvl w:val="0"/>
          <w:numId w:val="13"/>
        </w:numPr>
        <w:autoSpaceDE w:val="0"/>
        <w:autoSpaceDN w:val="0"/>
        <w:adjustRightInd w:val="0"/>
        <w:spacing w:after="0" w:line="240" w:lineRule="auto"/>
        <w:rPr>
          <w:rFonts w:cs="Arial"/>
        </w:rPr>
      </w:pPr>
      <w:r>
        <w:rPr>
          <w:rFonts w:cs="Arial"/>
        </w:rPr>
        <w:t>Staff training on effective strategies, developing knowledge and specific intervention delivery</w:t>
      </w:r>
    </w:p>
    <w:p w14:paraId="676D05BC" w14:textId="77777777" w:rsidR="002B2EEC" w:rsidRPr="001034B3" w:rsidRDefault="002B2EEC" w:rsidP="002B2EEC">
      <w:pPr>
        <w:pStyle w:val="ListParagraph"/>
        <w:numPr>
          <w:ilvl w:val="0"/>
          <w:numId w:val="13"/>
        </w:numPr>
        <w:autoSpaceDE w:val="0"/>
        <w:autoSpaceDN w:val="0"/>
        <w:adjustRightInd w:val="0"/>
        <w:spacing w:after="0" w:line="240" w:lineRule="auto"/>
        <w:rPr>
          <w:rFonts w:cs="Arial"/>
        </w:rPr>
      </w:pPr>
      <w:r>
        <w:rPr>
          <w:rFonts w:cs="Arial"/>
        </w:rPr>
        <w:t>External specialist interventions e.g. Speech Therapist, Specialist Education Service</w:t>
      </w:r>
    </w:p>
    <w:p w14:paraId="5C81E958" w14:textId="77777777" w:rsidR="002B2EEC" w:rsidRDefault="002B2EEC" w:rsidP="002B2EEC">
      <w:pPr>
        <w:autoSpaceDE w:val="0"/>
        <w:autoSpaceDN w:val="0"/>
        <w:adjustRightInd w:val="0"/>
        <w:spacing w:after="0" w:line="240" w:lineRule="auto"/>
        <w:rPr>
          <w:rFonts w:cs="Arial"/>
          <w:b/>
        </w:rPr>
      </w:pPr>
    </w:p>
    <w:p w14:paraId="7EE1ABF5" w14:textId="5F462B6E" w:rsidR="002B2EEC" w:rsidRDefault="002B2EEC" w:rsidP="002B2EEC">
      <w:pPr>
        <w:autoSpaceDE w:val="0"/>
        <w:autoSpaceDN w:val="0"/>
        <w:adjustRightInd w:val="0"/>
        <w:spacing w:after="0" w:line="240" w:lineRule="auto"/>
        <w:rPr>
          <w:rFonts w:cs="Arial"/>
        </w:rPr>
      </w:pPr>
      <w:r>
        <w:rPr>
          <w:rFonts w:cs="Arial"/>
        </w:rPr>
        <w:t xml:space="preserve">The effectiveness of interventions and its impact on pupil progress is reviewed regularly.  This forms part of pupil progress meetings, with class teachers and SENDCo working collaboratively to evaluate the impact and plan next steps.  This is recorded for each </w:t>
      </w:r>
      <w:r w:rsidR="001B2B38">
        <w:rPr>
          <w:rFonts w:cs="Arial"/>
        </w:rPr>
        <w:t>child on their individual education plan (IEP).</w:t>
      </w:r>
      <w:r>
        <w:rPr>
          <w:rFonts w:cs="Arial"/>
        </w:rPr>
        <w:t xml:space="preserve">  Parents/ carers will continue to be consulted and kept informed of the action taken to support their child and any outcomes.  Parents/ carers will be invited to meet regularly with the class teacher to discuss individual learning targets and progress on a termly basis.  Where a child has an EHCP, there will also be formal reviews undertaken annually which any professionals supporting the child will be invited to attend.</w:t>
      </w:r>
    </w:p>
    <w:p w14:paraId="328ED1C9" w14:textId="77777777" w:rsidR="002B2EEC" w:rsidRDefault="002B2EEC" w:rsidP="002B2EEC">
      <w:pPr>
        <w:autoSpaceDE w:val="0"/>
        <w:autoSpaceDN w:val="0"/>
        <w:adjustRightInd w:val="0"/>
        <w:spacing w:after="0" w:line="240" w:lineRule="auto"/>
        <w:rPr>
          <w:rFonts w:cs="Arial"/>
        </w:rPr>
      </w:pPr>
    </w:p>
    <w:p w14:paraId="2C12E88F" w14:textId="77777777" w:rsidR="002B2EEC" w:rsidRDefault="002B2EEC" w:rsidP="002B2EEC">
      <w:pPr>
        <w:autoSpaceDE w:val="0"/>
        <w:autoSpaceDN w:val="0"/>
        <w:adjustRightInd w:val="0"/>
        <w:spacing w:after="0" w:line="240" w:lineRule="auto"/>
        <w:rPr>
          <w:rFonts w:cs="Arial"/>
        </w:rPr>
      </w:pPr>
      <w:r>
        <w:rPr>
          <w:rFonts w:cs="Arial"/>
        </w:rPr>
        <w:t xml:space="preserve">When reviewing </w:t>
      </w:r>
      <w:proofErr w:type="gramStart"/>
      <w:r>
        <w:rPr>
          <w:rFonts w:cs="Arial"/>
        </w:rPr>
        <w:t>children’s</w:t>
      </w:r>
      <w:proofErr w:type="gramEnd"/>
      <w:r>
        <w:rPr>
          <w:rFonts w:cs="Arial"/>
        </w:rPr>
        <w:t xml:space="preserve"> continued successful progress and planning next steps there will be occasions on which it would be then appropriate to remove their name from the SEND support register.  The child’s progress will continue to be monitored through the whole school assessment and tracking process and they can be reviewed by SENDCo again should concerns be raised.  </w:t>
      </w:r>
    </w:p>
    <w:p w14:paraId="6C7075F0" w14:textId="77777777" w:rsidR="002B2EEC" w:rsidRDefault="002B2EEC" w:rsidP="002B2EEC">
      <w:pPr>
        <w:autoSpaceDE w:val="0"/>
        <w:autoSpaceDN w:val="0"/>
        <w:adjustRightInd w:val="0"/>
        <w:spacing w:after="0" w:line="240" w:lineRule="auto"/>
        <w:rPr>
          <w:rFonts w:cs="Arial"/>
        </w:rPr>
      </w:pPr>
    </w:p>
    <w:p w14:paraId="316956AC" w14:textId="77777777" w:rsidR="002B2EEC" w:rsidRDefault="002B2EEC" w:rsidP="002B2EEC">
      <w:pPr>
        <w:autoSpaceDE w:val="0"/>
        <w:autoSpaceDN w:val="0"/>
        <w:adjustRightInd w:val="0"/>
        <w:spacing w:after="0" w:line="240" w:lineRule="auto"/>
        <w:rPr>
          <w:rFonts w:cs="Arial"/>
          <w:b/>
        </w:rPr>
      </w:pPr>
      <w:r>
        <w:rPr>
          <w:rFonts w:cs="Arial"/>
          <w:b/>
        </w:rPr>
        <w:t>Partnership with Parents/ Carers</w:t>
      </w:r>
    </w:p>
    <w:p w14:paraId="312EE046" w14:textId="77777777" w:rsidR="002B2EEC" w:rsidRDefault="002B2EEC" w:rsidP="002B2EEC">
      <w:pPr>
        <w:autoSpaceDE w:val="0"/>
        <w:autoSpaceDN w:val="0"/>
        <w:adjustRightInd w:val="0"/>
        <w:spacing w:after="0" w:line="240" w:lineRule="auto"/>
        <w:rPr>
          <w:rFonts w:cs="Arial"/>
          <w:b/>
        </w:rPr>
      </w:pPr>
    </w:p>
    <w:p w14:paraId="6E5EA476" w14:textId="77777777" w:rsidR="002B2EEC" w:rsidRDefault="002B2EEC" w:rsidP="002B2EEC">
      <w:pPr>
        <w:autoSpaceDE w:val="0"/>
        <w:autoSpaceDN w:val="0"/>
        <w:adjustRightInd w:val="0"/>
        <w:spacing w:after="0" w:line="240" w:lineRule="auto"/>
        <w:rPr>
          <w:rFonts w:cs="Arial"/>
        </w:rPr>
      </w:pPr>
      <w:r>
        <w:rPr>
          <w:rFonts w:cs="Arial"/>
        </w:rPr>
        <w:t xml:space="preserve">Our </w:t>
      </w:r>
      <w:r w:rsidRPr="001934D2">
        <w:rPr>
          <w:rFonts w:cs="Arial"/>
          <w:i/>
        </w:rPr>
        <w:t>School SEN</w:t>
      </w:r>
      <w:r>
        <w:rPr>
          <w:rFonts w:cs="Arial"/>
          <w:i/>
        </w:rPr>
        <w:t>D</w:t>
      </w:r>
      <w:r w:rsidRPr="001934D2">
        <w:rPr>
          <w:rFonts w:cs="Arial"/>
          <w:i/>
        </w:rPr>
        <w:t xml:space="preserve"> information report</w:t>
      </w:r>
      <w:r>
        <w:rPr>
          <w:rFonts w:cs="Arial"/>
          <w:i/>
        </w:rPr>
        <w:t xml:space="preserve"> </w:t>
      </w:r>
      <w:r>
        <w:rPr>
          <w:rFonts w:cs="Arial"/>
        </w:rPr>
        <w:t xml:space="preserve">can be found on the school website.  This contains a detailed overview for parents/ carers on SEND arrangements and provision throughout the school.  We actively encourage parents/ carers and children themselves to engage in all stages of the SEND process.  We take account of the wishes, feelings and knowledge of their individual needs.   We have regular meetings to share progress and encourage active involvement in the decision-making process relating to the education of children with special educational needs and disabilities.    </w:t>
      </w:r>
    </w:p>
    <w:p w14:paraId="3FD82433" w14:textId="77777777" w:rsidR="00674472" w:rsidRPr="001934D2" w:rsidRDefault="00674472" w:rsidP="002B2EEC">
      <w:pPr>
        <w:autoSpaceDE w:val="0"/>
        <w:autoSpaceDN w:val="0"/>
        <w:adjustRightInd w:val="0"/>
        <w:spacing w:after="0" w:line="240" w:lineRule="auto"/>
        <w:rPr>
          <w:rFonts w:cs="Arial"/>
        </w:rPr>
      </w:pPr>
    </w:p>
    <w:p w14:paraId="61F19091" w14:textId="77777777" w:rsidR="002B2EEC" w:rsidRDefault="002B2EEC" w:rsidP="002B2EEC">
      <w:pPr>
        <w:autoSpaceDE w:val="0"/>
        <w:autoSpaceDN w:val="0"/>
        <w:adjustRightInd w:val="0"/>
        <w:spacing w:after="0" w:line="240" w:lineRule="auto"/>
        <w:rPr>
          <w:rFonts w:cs="Arial"/>
          <w:b/>
        </w:rPr>
      </w:pPr>
      <w:r>
        <w:rPr>
          <w:rFonts w:cs="Arial"/>
          <w:b/>
        </w:rPr>
        <w:t>Tests</w:t>
      </w:r>
    </w:p>
    <w:p w14:paraId="0B43F4ED" w14:textId="77777777" w:rsidR="002B2EEC" w:rsidRDefault="002B2EEC" w:rsidP="002B2EEC">
      <w:pPr>
        <w:autoSpaceDE w:val="0"/>
        <w:autoSpaceDN w:val="0"/>
        <w:adjustRightInd w:val="0"/>
        <w:spacing w:after="0" w:line="240" w:lineRule="auto"/>
        <w:rPr>
          <w:rFonts w:cs="Arial"/>
        </w:rPr>
      </w:pPr>
    </w:p>
    <w:p w14:paraId="4917F14D" w14:textId="77777777" w:rsidR="002B2EEC" w:rsidRPr="007F252C" w:rsidRDefault="002B2EEC" w:rsidP="002B2EEC">
      <w:pPr>
        <w:autoSpaceDE w:val="0"/>
        <w:autoSpaceDN w:val="0"/>
        <w:adjustRightInd w:val="0"/>
        <w:spacing w:after="0" w:line="240" w:lineRule="auto"/>
        <w:rPr>
          <w:rFonts w:cs="Arial"/>
        </w:rPr>
      </w:pPr>
      <w:r>
        <w:rPr>
          <w:rFonts w:cs="Arial"/>
        </w:rPr>
        <w:t xml:space="preserve">SENDCo will provide support and advice to </w:t>
      </w:r>
      <w:proofErr w:type="spellStart"/>
      <w:r>
        <w:rPr>
          <w:rFonts w:cs="Arial"/>
        </w:rPr>
        <w:t>classteachers</w:t>
      </w:r>
      <w:proofErr w:type="spellEnd"/>
      <w:r>
        <w:rPr>
          <w:rFonts w:cs="Arial"/>
        </w:rPr>
        <w:t xml:space="preserve"> regarding testing arrangements following government guidance.  This may include accessing adapted materials such as enlarged text or specialist coloured paper.  Reasonable adjustments to be made including a reader or scribe, sitting in a small group/ 1:1, rest breaks or additional time.</w:t>
      </w:r>
    </w:p>
    <w:p w14:paraId="36910292" w14:textId="77777777" w:rsidR="002B2EEC" w:rsidRDefault="002B2EEC" w:rsidP="002B2EEC">
      <w:pPr>
        <w:autoSpaceDE w:val="0"/>
        <w:autoSpaceDN w:val="0"/>
        <w:adjustRightInd w:val="0"/>
        <w:spacing w:after="0" w:line="240" w:lineRule="auto"/>
        <w:rPr>
          <w:rFonts w:cs="Arial"/>
          <w:b/>
        </w:rPr>
      </w:pPr>
    </w:p>
    <w:p w14:paraId="741C6E95" w14:textId="77777777" w:rsidR="002B2EEC" w:rsidRDefault="002B2EEC" w:rsidP="002B2EEC">
      <w:pPr>
        <w:autoSpaceDE w:val="0"/>
        <w:autoSpaceDN w:val="0"/>
        <w:adjustRightInd w:val="0"/>
        <w:spacing w:after="0" w:line="240" w:lineRule="auto"/>
        <w:rPr>
          <w:rFonts w:cs="Arial"/>
          <w:b/>
        </w:rPr>
      </w:pPr>
      <w:r>
        <w:rPr>
          <w:rFonts w:cs="Arial"/>
          <w:b/>
        </w:rPr>
        <w:t>Monitoring and evaluation</w:t>
      </w:r>
    </w:p>
    <w:p w14:paraId="01CB3847" w14:textId="77777777" w:rsidR="002B2EEC" w:rsidRDefault="002B2EEC" w:rsidP="002B2EEC">
      <w:pPr>
        <w:autoSpaceDE w:val="0"/>
        <w:autoSpaceDN w:val="0"/>
        <w:adjustRightInd w:val="0"/>
        <w:spacing w:after="0" w:line="240" w:lineRule="auto"/>
        <w:rPr>
          <w:rFonts w:cs="Arial"/>
          <w:b/>
        </w:rPr>
      </w:pPr>
    </w:p>
    <w:p w14:paraId="6C3AAFDE" w14:textId="7A32F00F" w:rsidR="002B2EEC" w:rsidRPr="00637338" w:rsidRDefault="002B2EEC" w:rsidP="002B2EEC">
      <w:pPr>
        <w:pStyle w:val="ListParagraph"/>
        <w:numPr>
          <w:ilvl w:val="0"/>
          <w:numId w:val="14"/>
        </w:numPr>
        <w:autoSpaceDE w:val="0"/>
        <w:autoSpaceDN w:val="0"/>
        <w:adjustRightInd w:val="0"/>
        <w:spacing w:after="0" w:line="240" w:lineRule="auto"/>
        <w:rPr>
          <w:rFonts w:cs="Arial"/>
          <w:b/>
        </w:rPr>
      </w:pPr>
      <w:r>
        <w:rPr>
          <w:rFonts w:cs="Arial"/>
        </w:rPr>
        <w:t xml:space="preserve">The SENDCo supports the </w:t>
      </w:r>
      <w:r w:rsidR="00743CDF">
        <w:rPr>
          <w:rFonts w:cs="Arial"/>
        </w:rPr>
        <w:t xml:space="preserve">Executive </w:t>
      </w:r>
      <w:r>
        <w:rPr>
          <w:rFonts w:cs="Arial"/>
        </w:rPr>
        <w:t>Headteacher to carefully monitor and review the provision we offer to</w:t>
      </w:r>
      <w:r>
        <w:rPr>
          <w:rFonts w:cs="Arial"/>
          <w:b/>
        </w:rPr>
        <w:t xml:space="preserve"> </w:t>
      </w:r>
      <w:r>
        <w:rPr>
          <w:rFonts w:cs="Arial"/>
        </w:rPr>
        <w:t xml:space="preserve">pupils with identified SEND.  This is achieved through pupil progress meetings, lesson observations/ work scrutiny, </w:t>
      </w:r>
      <w:r w:rsidR="00743CDF">
        <w:rPr>
          <w:rFonts w:cs="Arial"/>
        </w:rPr>
        <w:t>termly reviews of IEPs</w:t>
      </w:r>
      <w:r>
        <w:rPr>
          <w:rFonts w:cs="Arial"/>
        </w:rPr>
        <w:t xml:space="preserve"> and interventions.</w:t>
      </w:r>
    </w:p>
    <w:p w14:paraId="2279BAB5" w14:textId="77777777" w:rsidR="002B2EEC" w:rsidRPr="006A1FD7" w:rsidRDefault="002B2EEC" w:rsidP="002B2EEC">
      <w:pPr>
        <w:pStyle w:val="ListParagraph"/>
        <w:numPr>
          <w:ilvl w:val="0"/>
          <w:numId w:val="14"/>
        </w:numPr>
        <w:autoSpaceDE w:val="0"/>
        <w:autoSpaceDN w:val="0"/>
        <w:adjustRightInd w:val="0"/>
        <w:spacing w:after="0" w:line="240" w:lineRule="auto"/>
        <w:rPr>
          <w:rFonts w:cs="Arial"/>
          <w:b/>
        </w:rPr>
      </w:pPr>
      <w:r>
        <w:rPr>
          <w:rFonts w:cs="Arial"/>
        </w:rPr>
        <w:t>There is an identified SEND governor who supports the SENDCo to monitor attainment and progress of pupils with SEND.</w:t>
      </w:r>
    </w:p>
    <w:p w14:paraId="32FC8141" w14:textId="77777777" w:rsidR="002B2EEC" w:rsidRPr="00637338" w:rsidRDefault="002B2EEC" w:rsidP="002B2EEC">
      <w:pPr>
        <w:pStyle w:val="ListParagraph"/>
        <w:numPr>
          <w:ilvl w:val="0"/>
          <w:numId w:val="14"/>
        </w:numPr>
        <w:autoSpaceDE w:val="0"/>
        <w:autoSpaceDN w:val="0"/>
        <w:adjustRightInd w:val="0"/>
        <w:spacing w:after="0" w:line="240" w:lineRule="auto"/>
        <w:rPr>
          <w:rFonts w:cs="Arial"/>
          <w:b/>
        </w:rPr>
      </w:pPr>
      <w:r>
        <w:rPr>
          <w:rFonts w:cs="Arial"/>
        </w:rPr>
        <w:t>The SEND policy and SEND information report are reviewed annually.</w:t>
      </w:r>
    </w:p>
    <w:p w14:paraId="1BF769BD" w14:textId="77777777" w:rsidR="002B2EEC" w:rsidRDefault="002B2EEC" w:rsidP="002B2EEC">
      <w:pPr>
        <w:autoSpaceDE w:val="0"/>
        <w:autoSpaceDN w:val="0"/>
        <w:adjustRightInd w:val="0"/>
        <w:spacing w:after="0" w:line="240" w:lineRule="auto"/>
        <w:rPr>
          <w:rFonts w:cs="Arial"/>
          <w:b/>
        </w:rPr>
      </w:pPr>
    </w:p>
    <w:p w14:paraId="7DA04A4D" w14:textId="77777777" w:rsidR="002B2EEC" w:rsidRDefault="002B2EEC" w:rsidP="002B2EEC">
      <w:pPr>
        <w:autoSpaceDE w:val="0"/>
        <w:autoSpaceDN w:val="0"/>
        <w:adjustRightInd w:val="0"/>
        <w:spacing w:after="0" w:line="240" w:lineRule="auto"/>
        <w:rPr>
          <w:rFonts w:cs="Arial"/>
          <w:b/>
        </w:rPr>
      </w:pPr>
      <w:r>
        <w:rPr>
          <w:rFonts w:cs="Arial"/>
          <w:b/>
        </w:rPr>
        <w:t>Transition</w:t>
      </w:r>
    </w:p>
    <w:p w14:paraId="094F7997" w14:textId="77777777" w:rsidR="002B2EEC" w:rsidRDefault="002B2EEC" w:rsidP="002B2EEC">
      <w:pPr>
        <w:autoSpaceDE w:val="0"/>
        <w:autoSpaceDN w:val="0"/>
        <w:adjustRightInd w:val="0"/>
        <w:spacing w:after="0" w:line="240" w:lineRule="auto"/>
        <w:rPr>
          <w:rFonts w:cs="Arial"/>
          <w:b/>
        </w:rPr>
      </w:pPr>
    </w:p>
    <w:p w14:paraId="48F85505" w14:textId="77777777" w:rsidR="002B2EEC" w:rsidRDefault="002B2EEC" w:rsidP="002B2EEC">
      <w:pPr>
        <w:autoSpaceDE w:val="0"/>
        <w:autoSpaceDN w:val="0"/>
        <w:adjustRightInd w:val="0"/>
        <w:spacing w:after="0" w:line="240" w:lineRule="auto"/>
        <w:rPr>
          <w:rFonts w:cs="Arial"/>
        </w:rPr>
      </w:pPr>
      <w:r>
        <w:rPr>
          <w:rFonts w:cs="Arial"/>
        </w:rPr>
        <w:t>Staff understand how difficult it can be for children, and parents/ carers, as they move into a new class or new school.  Therefore, enhanced transition arrangements according to the individual needs of a child can ensure this process runs as smoothly as possible.  This may include:</w:t>
      </w:r>
    </w:p>
    <w:p w14:paraId="79E27F5F" w14:textId="77777777" w:rsidR="002B2EEC" w:rsidRDefault="002B2EEC" w:rsidP="002B2EEC">
      <w:pPr>
        <w:autoSpaceDE w:val="0"/>
        <w:autoSpaceDN w:val="0"/>
        <w:adjustRightInd w:val="0"/>
        <w:spacing w:after="0" w:line="240" w:lineRule="auto"/>
        <w:rPr>
          <w:rFonts w:cs="Arial"/>
        </w:rPr>
      </w:pPr>
      <w:r>
        <w:rPr>
          <w:rFonts w:cs="Arial"/>
        </w:rPr>
        <w:t>Pre-school arrangements</w:t>
      </w:r>
    </w:p>
    <w:p w14:paraId="013D688F" w14:textId="77777777" w:rsidR="002B2EEC" w:rsidRDefault="002B2EEC" w:rsidP="002B2EEC">
      <w:pPr>
        <w:pStyle w:val="ListParagraph"/>
        <w:numPr>
          <w:ilvl w:val="0"/>
          <w:numId w:val="15"/>
        </w:numPr>
        <w:autoSpaceDE w:val="0"/>
        <w:autoSpaceDN w:val="0"/>
        <w:adjustRightInd w:val="0"/>
        <w:spacing w:after="0" w:line="240" w:lineRule="auto"/>
        <w:rPr>
          <w:rFonts w:cs="Arial"/>
        </w:rPr>
      </w:pPr>
      <w:r>
        <w:rPr>
          <w:rFonts w:cs="Arial"/>
        </w:rPr>
        <w:t>Additional visit by SENDCo to pre-school environment and liaison with key worker</w:t>
      </w:r>
    </w:p>
    <w:p w14:paraId="2BE0F1F8" w14:textId="77777777" w:rsidR="002B2EEC" w:rsidRDefault="002B2EEC" w:rsidP="002B2EEC">
      <w:pPr>
        <w:pStyle w:val="ListParagraph"/>
        <w:numPr>
          <w:ilvl w:val="0"/>
          <w:numId w:val="15"/>
        </w:numPr>
        <w:autoSpaceDE w:val="0"/>
        <w:autoSpaceDN w:val="0"/>
        <w:adjustRightInd w:val="0"/>
        <w:spacing w:after="0" w:line="240" w:lineRule="auto"/>
        <w:rPr>
          <w:rFonts w:cs="Arial"/>
        </w:rPr>
      </w:pPr>
      <w:r>
        <w:rPr>
          <w:rFonts w:cs="Arial"/>
        </w:rPr>
        <w:t>Meetings prior to joining the school between parents/ carers, class teacher, SENDCo and any professionals involved</w:t>
      </w:r>
    </w:p>
    <w:p w14:paraId="6FAF7D86" w14:textId="77777777" w:rsidR="002B2EEC" w:rsidRDefault="002B2EEC" w:rsidP="002B2EEC">
      <w:pPr>
        <w:pStyle w:val="ListParagraph"/>
        <w:numPr>
          <w:ilvl w:val="0"/>
          <w:numId w:val="15"/>
        </w:numPr>
        <w:autoSpaceDE w:val="0"/>
        <w:autoSpaceDN w:val="0"/>
        <w:adjustRightInd w:val="0"/>
        <w:spacing w:after="0" w:line="240" w:lineRule="auto"/>
        <w:rPr>
          <w:rFonts w:cs="Arial"/>
        </w:rPr>
      </w:pPr>
      <w:r>
        <w:rPr>
          <w:rFonts w:cs="Arial"/>
        </w:rPr>
        <w:t>Additional transition visits to school environment for child and parent/ carer</w:t>
      </w:r>
    </w:p>
    <w:p w14:paraId="3A6F7F7E" w14:textId="77777777" w:rsidR="002B2EEC" w:rsidRDefault="002B2EEC" w:rsidP="002B2EEC">
      <w:pPr>
        <w:pStyle w:val="ListParagraph"/>
        <w:numPr>
          <w:ilvl w:val="0"/>
          <w:numId w:val="15"/>
        </w:numPr>
        <w:autoSpaceDE w:val="0"/>
        <w:autoSpaceDN w:val="0"/>
        <w:adjustRightInd w:val="0"/>
        <w:spacing w:after="0" w:line="240" w:lineRule="auto"/>
        <w:rPr>
          <w:rFonts w:cs="Arial"/>
        </w:rPr>
      </w:pPr>
      <w:r>
        <w:rPr>
          <w:rFonts w:cs="Arial"/>
        </w:rPr>
        <w:t>Photographs of staff and facilities for parents to share at home</w:t>
      </w:r>
    </w:p>
    <w:p w14:paraId="627AE61A" w14:textId="77777777" w:rsidR="002B2EEC" w:rsidRDefault="002B2EEC" w:rsidP="002B2EEC">
      <w:pPr>
        <w:autoSpaceDE w:val="0"/>
        <w:autoSpaceDN w:val="0"/>
        <w:adjustRightInd w:val="0"/>
        <w:spacing w:after="0" w:line="240" w:lineRule="auto"/>
        <w:rPr>
          <w:rFonts w:cs="Arial"/>
        </w:rPr>
      </w:pPr>
      <w:r>
        <w:rPr>
          <w:rFonts w:cs="Arial"/>
        </w:rPr>
        <w:t xml:space="preserve">In school class to class </w:t>
      </w:r>
    </w:p>
    <w:p w14:paraId="1FDA71C7" w14:textId="77777777" w:rsidR="002B2EEC" w:rsidRDefault="002B2EEC" w:rsidP="002B2EEC">
      <w:pPr>
        <w:pStyle w:val="ListParagraph"/>
        <w:numPr>
          <w:ilvl w:val="0"/>
          <w:numId w:val="16"/>
        </w:numPr>
        <w:autoSpaceDE w:val="0"/>
        <w:autoSpaceDN w:val="0"/>
        <w:adjustRightInd w:val="0"/>
        <w:spacing w:after="0" w:line="240" w:lineRule="auto"/>
        <w:rPr>
          <w:rFonts w:cs="Arial"/>
        </w:rPr>
      </w:pPr>
      <w:r>
        <w:rPr>
          <w:rFonts w:cs="Arial"/>
        </w:rPr>
        <w:t>Teachers to discuss individual needs of pupils with new teacher</w:t>
      </w:r>
    </w:p>
    <w:p w14:paraId="1A4B9C36" w14:textId="77777777" w:rsidR="002B2EEC" w:rsidRDefault="002B2EEC" w:rsidP="002B2EEC">
      <w:pPr>
        <w:pStyle w:val="ListParagraph"/>
        <w:numPr>
          <w:ilvl w:val="0"/>
          <w:numId w:val="16"/>
        </w:numPr>
        <w:autoSpaceDE w:val="0"/>
        <w:autoSpaceDN w:val="0"/>
        <w:adjustRightInd w:val="0"/>
        <w:spacing w:after="0" w:line="240" w:lineRule="auto"/>
        <w:rPr>
          <w:rFonts w:cs="Arial"/>
        </w:rPr>
      </w:pPr>
      <w:r>
        <w:rPr>
          <w:rFonts w:cs="Arial"/>
        </w:rPr>
        <w:t xml:space="preserve">SENDCo to ensure all information and updated support plan is shared </w:t>
      </w:r>
    </w:p>
    <w:p w14:paraId="61B490F1" w14:textId="77777777" w:rsidR="002B2EEC" w:rsidRDefault="002B2EEC" w:rsidP="002B2EEC">
      <w:pPr>
        <w:pStyle w:val="ListParagraph"/>
        <w:numPr>
          <w:ilvl w:val="0"/>
          <w:numId w:val="16"/>
        </w:numPr>
        <w:autoSpaceDE w:val="0"/>
        <w:autoSpaceDN w:val="0"/>
        <w:adjustRightInd w:val="0"/>
        <w:spacing w:after="0" w:line="240" w:lineRule="auto"/>
        <w:rPr>
          <w:rFonts w:cs="Arial"/>
        </w:rPr>
      </w:pPr>
      <w:r>
        <w:rPr>
          <w:rFonts w:cs="Arial"/>
        </w:rPr>
        <w:t>Additional visits to new classroom</w:t>
      </w:r>
    </w:p>
    <w:p w14:paraId="672958C5" w14:textId="77777777" w:rsidR="002B2EEC" w:rsidRDefault="002B2EEC" w:rsidP="002B2EEC">
      <w:pPr>
        <w:pStyle w:val="ListParagraph"/>
        <w:numPr>
          <w:ilvl w:val="0"/>
          <w:numId w:val="16"/>
        </w:numPr>
        <w:autoSpaceDE w:val="0"/>
        <w:autoSpaceDN w:val="0"/>
        <w:adjustRightInd w:val="0"/>
        <w:spacing w:after="0" w:line="240" w:lineRule="auto"/>
        <w:rPr>
          <w:rFonts w:cs="Arial"/>
        </w:rPr>
      </w:pPr>
      <w:r>
        <w:rPr>
          <w:rFonts w:cs="Arial"/>
        </w:rPr>
        <w:t>Transition work e.g. profile as an opportunity to share expectations, what works well and any fears</w:t>
      </w:r>
    </w:p>
    <w:p w14:paraId="383F7AFF" w14:textId="77777777" w:rsidR="002B2EEC" w:rsidRDefault="002B2EEC" w:rsidP="002B2EEC">
      <w:pPr>
        <w:pStyle w:val="ListParagraph"/>
        <w:numPr>
          <w:ilvl w:val="0"/>
          <w:numId w:val="16"/>
        </w:numPr>
        <w:autoSpaceDE w:val="0"/>
        <w:autoSpaceDN w:val="0"/>
        <w:adjustRightInd w:val="0"/>
        <w:spacing w:after="0" w:line="240" w:lineRule="auto"/>
        <w:rPr>
          <w:rFonts w:cs="Arial"/>
        </w:rPr>
      </w:pPr>
      <w:r>
        <w:rPr>
          <w:rFonts w:cs="Arial"/>
        </w:rPr>
        <w:t>Photographs of staff and class can be provided</w:t>
      </w:r>
    </w:p>
    <w:p w14:paraId="765E6505" w14:textId="77777777" w:rsidR="002B2EEC" w:rsidRDefault="002B2EEC" w:rsidP="002B2EEC">
      <w:pPr>
        <w:autoSpaceDE w:val="0"/>
        <w:autoSpaceDN w:val="0"/>
        <w:adjustRightInd w:val="0"/>
        <w:spacing w:after="0" w:line="240" w:lineRule="auto"/>
        <w:rPr>
          <w:rFonts w:cs="Arial"/>
        </w:rPr>
      </w:pPr>
      <w:r>
        <w:rPr>
          <w:rFonts w:cs="Arial"/>
        </w:rPr>
        <w:t xml:space="preserve">High school </w:t>
      </w:r>
    </w:p>
    <w:p w14:paraId="1E566F99" w14:textId="77777777" w:rsidR="002B2EEC" w:rsidRDefault="002B2EEC" w:rsidP="002B2EEC">
      <w:pPr>
        <w:pStyle w:val="ListParagraph"/>
        <w:numPr>
          <w:ilvl w:val="0"/>
          <w:numId w:val="17"/>
        </w:numPr>
        <w:autoSpaceDE w:val="0"/>
        <w:autoSpaceDN w:val="0"/>
        <w:adjustRightInd w:val="0"/>
        <w:spacing w:after="0" w:line="240" w:lineRule="auto"/>
        <w:rPr>
          <w:rFonts w:cs="Arial"/>
        </w:rPr>
      </w:pPr>
      <w:r>
        <w:rPr>
          <w:rFonts w:cs="Arial"/>
        </w:rPr>
        <w:t>SENDCo to liaise directly with high school SEND team to discuss individual needs</w:t>
      </w:r>
    </w:p>
    <w:p w14:paraId="750400F1" w14:textId="77777777" w:rsidR="002B2EEC" w:rsidRDefault="002B2EEC" w:rsidP="002B2EEC">
      <w:pPr>
        <w:pStyle w:val="ListParagraph"/>
        <w:numPr>
          <w:ilvl w:val="0"/>
          <w:numId w:val="17"/>
        </w:numPr>
        <w:autoSpaceDE w:val="0"/>
        <w:autoSpaceDN w:val="0"/>
        <w:adjustRightInd w:val="0"/>
        <w:spacing w:after="0" w:line="240" w:lineRule="auto"/>
        <w:rPr>
          <w:rFonts w:cs="Arial"/>
        </w:rPr>
      </w:pPr>
      <w:r>
        <w:rPr>
          <w:rFonts w:cs="Arial"/>
        </w:rPr>
        <w:lastRenderedPageBreak/>
        <w:t>Where appropriate additional visits can be organised</w:t>
      </w:r>
    </w:p>
    <w:p w14:paraId="35A51EE1" w14:textId="77777777" w:rsidR="002B2EEC" w:rsidRDefault="002B2EEC" w:rsidP="002B2EEC">
      <w:pPr>
        <w:pStyle w:val="ListParagraph"/>
        <w:numPr>
          <w:ilvl w:val="0"/>
          <w:numId w:val="17"/>
        </w:numPr>
        <w:autoSpaceDE w:val="0"/>
        <w:autoSpaceDN w:val="0"/>
        <w:adjustRightInd w:val="0"/>
        <w:spacing w:after="0" w:line="240" w:lineRule="auto"/>
        <w:rPr>
          <w:rFonts w:cs="Arial"/>
        </w:rPr>
      </w:pPr>
      <w:r>
        <w:rPr>
          <w:rFonts w:cs="Arial"/>
        </w:rPr>
        <w:t>SENDCo can organise a meeting with parents/ carers to assist transition where appropriate</w:t>
      </w:r>
    </w:p>
    <w:p w14:paraId="1A9E64FF" w14:textId="77777777" w:rsidR="002B2EEC" w:rsidRPr="002E4CF1" w:rsidRDefault="002B2EEC" w:rsidP="002B2EEC">
      <w:pPr>
        <w:pStyle w:val="ListParagraph"/>
        <w:numPr>
          <w:ilvl w:val="0"/>
          <w:numId w:val="17"/>
        </w:numPr>
        <w:autoSpaceDE w:val="0"/>
        <w:autoSpaceDN w:val="0"/>
        <w:adjustRightInd w:val="0"/>
        <w:spacing w:after="0" w:line="240" w:lineRule="auto"/>
        <w:rPr>
          <w:rFonts w:cs="Arial"/>
        </w:rPr>
      </w:pPr>
      <w:r>
        <w:rPr>
          <w:rFonts w:cs="Arial"/>
        </w:rPr>
        <w:t>School staff to provide regular opportunities to reflect upon transition with individual pupils to ensure they have a chance to talk through any expectations or worries</w:t>
      </w:r>
    </w:p>
    <w:p w14:paraId="49955A83" w14:textId="77777777" w:rsidR="002B2EEC" w:rsidRDefault="002B2EEC" w:rsidP="002B2EEC">
      <w:pPr>
        <w:autoSpaceDE w:val="0"/>
        <w:autoSpaceDN w:val="0"/>
        <w:adjustRightInd w:val="0"/>
        <w:spacing w:after="0" w:line="240" w:lineRule="auto"/>
        <w:rPr>
          <w:rFonts w:cs="Arial"/>
          <w:b/>
        </w:rPr>
      </w:pPr>
    </w:p>
    <w:p w14:paraId="01BE1F32" w14:textId="77777777" w:rsidR="002B2EEC" w:rsidRDefault="002B2EEC" w:rsidP="002B2EEC">
      <w:pPr>
        <w:autoSpaceDE w:val="0"/>
        <w:autoSpaceDN w:val="0"/>
        <w:adjustRightInd w:val="0"/>
        <w:spacing w:after="0" w:line="240" w:lineRule="auto"/>
        <w:rPr>
          <w:rFonts w:cs="Arial"/>
          <w:b/>
        </w:rPr>
      </w:pPr>
      <w:r>
        <w:rPr>
          <w:rFonts w:cs="Arial"/>
          <w:b/>
        </w:rPr>
        <w:t>Training</w:t>
      </w:r>
    </w:p>
    <w:p w14:paraId="75BF7F34" w14:textId="77777777" w:rsidR="00674472" w:rsidRDefault="00674472" w:rsidP="002B2EEC">
      <w:pPr>
        <w:autoSpaceDE w:val="0"/>
        <w:autoSpaceDN w:val="0"/>
        <w:adjustRightInd w:val="0"/>
        <w:spacing w:after="0" w:line="240" w:lineRule="auto"/>
        <w:rPr>
          <w:rFonts w:cs="Arial"/>
          <w:b/>
        </w:rPr>
      </w:pPr>
    </w:p>
    <w:p w14:paraId="4E7FD704" w14:textId="77777777" w:rsidR="002B2EEC" w:rsidRDefault="002B2EEC" w:rsidP="002B2EEC">
      <w:pPr>
        <w:autoSpaceDE w:val="0"/>
        <w:autoSpaceDN w:val="0"/>
        <w:adjustRightInd w:val="0"/>
        <w:spacing w:after="0" w:line="240" w:lineRule="auto"/>
        <w:rPr>
          <w:rFonts w:cs="Arial"/>
        </w:rPr>
      </w:pPr>
      <w:r>
        <w:rPr>
          <w:rFonts w:cs="Arial"/>
        </w:rPr>
        <w:t xml:space="preserve">The SENDCo attends termly forums and ensures up to date knowledge by attending LA provided roadshows and training.  An overview of training for all staff is maintained and planned opportunities provided taking into account school priorities as well as personal professional development.  The </w:t>
      </w:r>
      <w:r w:rsidR="00743CDF">
        <w:rPr>
          <w:rFonts w:cs="Arial"/>
        </w:rPr>
        <w:t xml:space="preserve">Executive </w:t>
      </w:r>
      <w:r>
        <w:rPr>
          <w:rFonts w:cs="Arial"/>
        </w:rPr>
        <w:t>Headteacher, supported by the SENDCo, takes responsibility for prioritising the training needs of staff.</w:t>
      </w:r>
    </w:p>
    <w:p w14:paraId="19689F3B" w14:textId="77777777" w:rsidR="00743CDF" w:rsidRDefault="00743CDF" w:rsidP="002B2EEC">
      <w:pPr>
        <w:autoSpaceDE w:val="0"/>
        <w:autoSpaceDN w:val="0"/>
        <w:adjustRightInd w:val="0"/>
        <w:spacing w:after="0" w:line="240" w:lineRule="auto"/>
        <w:rPr>
          <w:rFonts w:cs="Arial"/>
          <w:b/>
        </w:rPr>
      </w:pPr>
    </w:p>
    <w:p w14:paraId="5DB147B0" w14:textId="77777777" w:rsidR="002B2EEC" w:rsidRDefault="002B2EEC" w:rsidP="002B2EEC">
      <w:pPr>
        <w:autoSpaceDE w:val="0"/>
        <w:autoSpaceDN w:val="0"/>
        <w:adjustRightInd w:val="0"/>
        <w:spacing w:after="0" w:line="240" w:lineRule="auto"/>
        <w:rPr>
          <w:rFonts w:cs="Arial"/>
          <w:b/>
        </w:rPr>
      </w:pPr>
      <w:r>
        <w:rPr>
          <w:rFonts w:cs="Arial"/>
          <w:b/>
        </w:rPr>
        <w:t>Resources</w:t>
      </w:r>
    </w:p>
    <w:p w14:paraId="7518200C" w14:textId="77777777" w:rsidR="00674472" w:rsidRDefault="00674472" w:rsidP="002B2EEC">
      <w:pPr>
        <w:autoSpaceDE w:val="0"/>
        <w:autoSpaceDN w:val="0"/>
        <w:adjustRightInd w:val="0"/>
        <w:spacing w:after="0" w:line="240" w:lineRule="auto"/>
        <w:rPr>
          <w:rFonts w:cs="Arial"/>
          <w:b/>
        </w:rPr>
      </w:pPr>
    </w:p>
    <w:p w14:paraId="399268E4" w14:textId="77777777" w:rsidR="002B2EEC" w:rsidRDefault="002B2EEC" w:rsidP="002B2EEC">
      <w:pPr>
        <w:autoSpaceDE w:val="0"/>
        <w:autoSpaceDN w:val="0"/>
        <w:adjustRightInd w:val="0"/>
        <w:spacing w:after="0" w:line="240" w:lineRule="auto"/>
        <w:rPr>
          <w:rFonts w:cs="Arial"/>
        </w:rPr>
      </w:pPr>
      <w:r>
        <w:rPr>
          <w:rFonts w:cs="Arial"/>
        </w:rPr>
        <w:t>The provision for SEND is funded through the main revenue budget for the school.  High Needs Funding (HNF) is available to apply for on a termly basis by the SENDCo for children with severe and complex additional needs.</w:t>
      </w:r>
    </w:p>
    <w:p w14:paraId="40CEC879" w14:textId="77777777" w:rsidR="002B2EEC" w:rsidRDefault="002B2EEC" w:rsidP="002B2EEC">
      <w:pPr>
        <w:autoSpaceDE w:val="0"/>
        <w:autoSpaceDN w:val="0"/>
        <w:adjustRightInd w:val="0"/>
        <w:spacing w:after="0" w:line="240" w:lineRule="auto"/>
        <w:rPr>
          <w:rFonts w:cs="Arial"/>
        </w:rPr>
      </w:pPr>
    </w:p>
    <w:p w14:paraId="57ED9509" w14:textId="77777777" w:rsidR="002B2EEC" w:rsidRDefault="002B2EEC" w:rsidP="002B2EEC">
      <w:pPr>
        <w:autoSpaceDE w:val="0"/>
        <w:autoSpaceDN w:val="0"/>
        <w:adjustRightInd w:val="0"/>
        <w:spacing w:after="0" w:line="240" w:lineRule="auto"/>
        <w:rPr>
          <w:rFonts w:cs="Arial"/>
        </w:rPr>
      </w:pPr>
      <w:r>
        <w:rPr>
          <w:rFonts w:cs="Arial"/>
        </w:rPr>
        <w:t xml:space="preserve">The SENDCo is responsible for the operational management of the specified and agreed resourcing for special needs provision within the school .  This is overseen through </w:t>
      </w:r>
      <w:r w:rsidR="00743CDF">
        <w:rPr>
          <w:rFonts w:cs="Arial"/>
        </w:rPr>
        <w:t>IEPs</w:t>
      </w:r>
      <w:r>
        <w:rPr>
          <w:rFonts w:cs="Arial"/>
        </w:rPr>
        <w:t xml:space="preserve"> and provision mapping.</w:t>
      </w:r>
    </w:p>
    <w:p w14:paraId="507B5442" w14:textId="77777777" w:rsidR="002B2EEC" w:rsidRDefault="002B2EEC" w:rsidP="002B2EEC">
      <w:pPr>
        <w:autoSpaceDE w:val="0"/>
        <w:autoSpaceDN w:val="0"/>
        <w:adjustRightInd w:val="0"/>
        <w:spacing w:after="0" w:line="240" w:lineRule="auto"/>
        <w:rPr>
          <w:rFonts w:cs="Arial"/>
        </w:rPr>
      </w:pPr>
    </w:p>
    <w:p w14:paraId="265C4796" w14:textId="77777777" w:rsidR="002B2EEC" w:rsidRPr="00B3010F" w:rsidRDefault="002B2EEC" w:rsidP="002B2EEC">
      <w:pPr>
        <w:autoSpaceDE w:val="0"/>
        <w:autoSpaceDN w:val="0"/>
        <w:adjustRightInd w:val="0"/>
        <w:spacing w:after="0" w:line="240" w:lineRule="auto"/>
        <w:rPr>
          <w:rFonts w:cs="Arial"/>
        </w:rPr>
      </w:pPr>
      <w:r>
        <w:rPr>
          <w:rFonts w:cs="Arial"/>
        </w:rPr>
        <w:t>The Headteacher informs the governing body of how the funding allocated to support Special Educational Needs and Disabilities has been deployed.</w:t>
      </w:r>
    </w:p>
    <w:p w14:paraId="3D3316A4" w14:textId="77777777" w:rsidR="002B2EEC" w:rsidRDefault="002B2EEC" w:rsidP="002B2EEC">
      <w:pPr>
        <w:autoSpaceDE w:val="0"/>
        <w:autoSpaceDN w:val="0"/>
        <w:adjustRightInd w:val="0"/>
        <w:spacing w:after="0" w:line="240" w:lineRule="auto"/>
        <w:rPr>
          <w:rFonts w:cs="Arial"/>
          <w:b/>
        </w:rPr>
      </w:pPr>
    </w:p>
    <w:p w14:paraId="6BF8608D" w14:textId="77777777" w:rsidR="002B2EEC" w:rsidRDefault="002B2EEC" w:rsidP="002B2EEC">
      <w:pPr>
        <w:autoSpaceDE w:val="0"/>
        <w:autoSpaceDN w:val="0"/>
        <w:adjustRightInd w:val="0"/>
        <w:spacing w:after="0" w:line="240" w:lineRule="auto"/>
        <w:rPr>
          <w:rFonts w:cs="Arial"/>
          <w:b/>
        </w:rPr>
      </w:pPr>
      <w:r>
        <w:rPr>
          <w:rFonts w:cs="Arial"/>
          <w:b/>
        </w:rPr>
        <w:t>Dealing with complaints</w:t>
      </w:r>
    </w:p>
    <w:p w14:paraId="329CEC4C" w14:textId="77777777" w:rsidR="00B55130" w:rsidRDefault="00B55130" w:rsidP="002B2EEC">
      <w:pPr>
        <w:autoSpaceDE w:val="0"/>
        <w:autoSpaceDN w:val="0"/>
        <w:adjustRightInd w:val="0"/>
        <w:spacing w:after="0" w:line="240" w:lineRule="auto"/>
        <w:rPr>
          <w:rFonts w:cs="Arial"/>
          <w:b/>
        </w:rPr>
      </w:pPr>
    </w:p>
    <w:p w14:paraId="4921E8D0" w14:textId="77777777" w:rsidR="002B2EEC" w:rsidRDefault="002B2EEC" w:rsidP="002B2EEC">
      <w:pPr>
        <w:autoSpaceDE w:val="0"/>
        <w:autoSpaceDN w:val="0"/>
        <w:adjustRightInd w:val="0"/>
        <w:spacing w:after="0" w:line="240" w:lineRule="auto"/>
        <w:rPr>
          <w:rFonts w:cs="Arial"/>
        </w:rPr>
      </w:pPr>
      <w:r>
        <w:rPr>
          <w:rFonts w:cs="Arial"/>
        </w:rPr>
        <w:t xml:space="preserve">The school’s complaint procedures are set out in the complaints policy.  The child’s class teacher, supported by the SENDCo, will work closely with parents and carers at all stages in his/ her education and should be approached in the first instance where concerns occur.  For more complex difficulties/ problems, the </w:t>
      </w:r>
      <w:r w:rsidR="00743CDF">
        <w:rPr>
          <w:rFonts w:cs="Arial"/>
        </w:rPr>
        <w:t xml:space="preserve">Head of School, Executive </w:t>
      </w:r>
      <w:r>
        <w:rPr>
          <w:rFonts w:cs="Arial"/>
        </w:rPr>
        <w:t xml:space="preserve">Headteacher or SENDCo will become involved in discussion.  </w:t>
      </w:r>
    </w:p>
    <w:p w14:paraId="34ED5F29" w14:textId="77777777" w:rsidR="002B2EEC" w:rsidRDefault="002B2EEC" w:rsidP="002B2EEC">
      <w:pPr>
        <w:autoSpaceDE w:val="0"/>
        <w:autoSpaceDN w:val="0"/>
        <w:adjustRightInd w:val="0"/>
        <w:spacing w:after="0" w:line="240" w:lineRule="auto"/>
        <w:rPr>
          <w:rFonts w:cs="Arial"/>
        </w:rPr>
      </w:pPr>
    </w:p>
    <w:p w14:paraId="11687B71" w14:textId="77777777" w:rsidR="002B2EEC" w:rsidRPr="00251BBF" w:rsidRDefault="002B2EEC" w:rsidP="002B2EEC">
      <w:pPr>
        <w:autoSpaceDE w:val="0"/>
        <w:autoSpaceDN w:val="0"/>
        <w:adjustRightInd w:val="0"/>
        <w:spacing w:after="0" w:line="240" w:lineRule="auto"/>
        <w:rPr>
          <w:rFonts w:cs="Arial"/>
        </w:rPr>
      </w:pPr>
      <w:r>
        <w:rPr>
          <w:rFonts w:cs="Arial"/>
        </w:rPr>
        <w:t>Should a complaint remain a concern after following the standard school procedures parents or carers can request information from the school regarding next steps for an independent disagreement resolution.</w:t>
      </w:r>
    </w:p>
    <w:p w14:paraId="705465D4" w14:textId="77777777" w:rsidR="002B2EEC" w:rsidRPr="002B2EEC" w:rsidRDefault="002B2EEC" w:rsidP="002B2EEC">
      <w:pPr>
        <w:autoSpaceDE w:val="0"/>
        <w:autoSpaceDN w:val="0"/>
        <w:adjustRightInd w:val="0"/>
        <w:spacing w:after="0" w:line="240" w:lineRule="auto"/>
        <w:rPr>
          <w:rFonts w:cs="Arial"/>
          <w:b/>
        </w:rPr>
      </w:pPr>
    </w:p>
    <w:p w14:paraId="70D376AA" w14:textId="77777777" w:rsidR="005B48EF" w:rsidRPr="00B41F42" w:rsidRDefault="005B48EF" w:rsidP="00B41F42">
      <w:pPr>
        <w:autoSpaceDE w:val="0"/>
        <w:autoSpaceDN w:val="0"/>
        <w:adjustRightInd w:val="0"/>
        <w:spacing w:after="0" w:line="240" w:lineRule="auto"/>
        <w:rPr>
          <w:rFonts w:cs="Arial"/>
        </w:rPr>
      </w:pPr>
    </w:p>
    <w:p w14:paraId="7B7C5350" w14:textId="77777777" w:rsidR="0073598C" w:rsidRPr="0073598C" w:rsidRDefault="0073598C" w:rsidP="0073598C">
      <w:pPr>
        <w:ind w:left="360"/>
        <w:rPr>
          <w:rFonts w:eastAsia="Trebuchet MS" w:cstheme="minorHAnsi"/>
          <w:b/>
        </w:rPr>
      </w:pPr>
    </w:p>
    <w:p w14:paraId="6B951221" w14:textId="77777777" w:rsidR="00DA4C81" w:rsidRDefault="00DA4C81" w:rsidP="00DA4C81"/>
    <w:sectPr w:rsidR="00DA4C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76466"/>
    <w:multiLevelType w:val="hybridMultilevel"/>
    <w:tmpl w:val="AA7E565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109C6B65"/>
    <w:multiLevelType w:val="hybridMultilevel"/>
    <w:tmpl w:val="88803D0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125D3760"/>
    <w:multiLevelType w:val="hybridMultilevel"/>
    <w:tmpl w:val="3220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5251"/>
    <w:multiLevelType w:val="hybridMultilevel"/>
    <w:tmpl w:val="72F0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3751B"/>
    <w:multiLevelType w:val="multilevel"/>
    <w:tmpl w:val="BF68A7A6"/>
    <w:lvl w:ilvl="0">
      <w:start w:val="1"/>
      <w:numFmt w:val="bullet"/>
      <w:lvlText w:val="o"/>
      <w:lvlJc w:val="left"/>
      <w:pPr>
        <w:ind w:left="1440" w:hanging="360"/>
      </w:pPr>
      <w:rPr>
        <w:rFonts w:ascii="Courier New" w:hAnsi="Courier New" w:cs="Courier New" w:hint="default"/>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5" w15:restartNumberingAfterBreak="0">
    <w:nsid w:val="1D80752E"/>
    <w:multiLevelType w:val="multilevel"/>
    <w:tmpl w:val="6C22CE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2455ECB"/>
    <w:multiLevelType w:val="multilevel"/>
    <w:tmpl w:val="CD280FC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2D756CD"/>
    <w:multiLevelType w:val="hybridMultilevel"/>
    <w:tmpl w:val="6984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FD6935"/>
    <w:multiLevelType w:val="hybridMultilevel"/>
    <w:tmpl w:val="C1A8E1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52542A"/>
    <w:multiLevelType w:val="multilevel"/>
    <w:tmpl w:val="4E14BD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CD9385C"/>
    <w:multiLevelType w:val="multilevel"/>
    <w:tmpl w:val="A7A049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D8A3EE7"/>
    <w:multiLevelType w:val="hybridMultilevel"/>
    <w:tmpl w:val="65D64D0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1E511D"/>
    <w:multiLevelType w:val="multilevel"/>
    <w:tmpl w:val="22EE51B8"/>
    <w:lvl w:ilvl="0">
      <w:start w:val="1"/>
      <w:numFmt w:val="bullet"/>
      <w:lvlText w:val="●"/>
      <w:lvlJc w:val="left"/>
      <w:pPr>
        <w:ind w:left="720" w:hanging="360"/>
      </w:pPr>
      <w:rPr>
        <w:strike w:val="0"/>
        <w:dstrike w:val="0"/>
        <w:u w:val="none"/>
        <w:effect w:val="none"/>
      </w:rPr>
    </w:lvl>
    <w:lvl w:ilvl="1">
      <w:start w:val="1"/>
      <w:numFmt w:val="bullet"/>
      <w:lvlText w:val="o"/>
      <w:lvlJc w:val="left"/>
      <w:pPr>
        <w:ind w:left="1440" w:hanging="360"/>
      </w:pPr>
      <w:rPr>
        <w:rFonts w:ascii="Courier New" w:hAnsi="Courier New" w:cs="Courier New" w:hint="default"/>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3DEA76C9"/>
    <w:multiLevelType w:val="hybridMultilevel"/>
    <w:tmpl w:val="A5CA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C72DA2"/>
    <w:multiLevelType w:val="hybridMultilevel"/>
    <w:tmpl w:val="91642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E65638"/>
    <w:multiLevelType w:val="hybridMultilevel"/>
    <w:tmpl w:val="CB8EB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CE5E27"/>
    <w:multiLevelType w:val="multilevel"/>
    <w:tmpl w:val="A134C2B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59487059"/>
    <w:multiLevelType w:val="hybridMultilevel"/>
    <w:tmpl w:val="B406F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DE5951"/>
    <w:multiLevelType w:val="hybridMultilevel"/>
    <w:tmpl w:val="7004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BF6732"/>
    <w:multiLevelType w:val="hybridMultilevel"/>
    <w:tmpl w:val="6A3E5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F56D89"/>
    <w:multiLevelType w:val="multilevel"/>
    <w:tmpl w:val="EF60D0C0"/>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1" w15:restartNumberingAfterBreak="0">
    <w:nsid w:val="62A80D64"/>
    <w:multiLevelType w:val="hybridMultilevel"/>
    <w:tmpl w:val="D62A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103D29"/>
    <w:multiLevelType w:val="hybridMultilevel"/>
    <w:tmpl w:val="2A962AAA"/>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3" w15:restartNumberingAfterBreak="0">
    <w:nsid w:val="756F77A9"/>
    <w:multiLevelType w:val="hybridMultilevel"/>
    <w:tmpl w:val="0882B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221DD4"/>
    <w:multiLevelType w:val="hybridMultilevel"/>
    <w:tmpl w:val="08AC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02442A"/>
    <w:multiLevelType w:val="multilevel"/>
    <w:tmpl w:val="8EF005C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rFonts w:ascii="Symbol" w:hAnsi="Symbol" w:hint="default"/>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7F4F4FD4"/>
    <w:multiLevelType w:val="hybridMultilevel"/>
    <w:tmpl w:val="F700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D970B7"/>
    <w:multiLevelType w:val="hybridMultilevel"/>
    <w:tmpl w:val="BC6A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0517332">
    <w:abstractNumId w:val="16"/>
  </w:num>
  <w:num w:numId="2" w16cid:durableId="2135782148">
    <w:abstractNumId w:val="23"/>
  </w:num>
  <w:num w:numId="3" w16cid:durableId="861163823">
    <w:abstractNumId w:val="0"/>
  </w:num>
  <w:num w:numId="4" w16cid:durableId="401148134">
    <w:abstractNumId w:val="1"/>
  </w:num>
  <w:num w:numId="5" w16cid:durableId="560487937">
    <w:abstractNumId w:val="22"/>
  </w:num>
  <w:num w:numId="6" w16cid:durableId="180244050">
    <w:abstractNumId w:val="11"/>
  </w:num>
  <w:num w:numId="7" w16cid:durableId="1322394660">
    <w:abstractNumId w:val="2"/>
  </w:num>
  <w:num w:numId="8" w16cid:durableId="903878652">
    <w:abstractNumId w:val="19"/>
  </w:num>
  <w:num w:numId="9" w16cid:durableId="1459950868">
    <w:abstractNumId w:val="24"/>
  </w:num>
  <w:num w:numId="10" w16cid:durableId="216475420">
    <w:abstractNumId w:val="15"/>
  </w:num>
  <w:num w:numId="11" w16cid:durableId="1599946348">
    <w:abstractNumId w:val="26"/>
  </w:num>
  <w:num w:numId="12" w16cid:durableId="1386249963">
    <w:abstractNumId w:val="14"/>
  </w:num>
  <w:num w:numId="13" w16cid:durableId="146671935">
    <w:abstractNumId w:val="21"/>
  </w:num>
  <w:num w:numId="14" w16cid:durableId="346178685">
    <w:abstractNumId w:val="17"/>
  </w:num>
  <w:num w:numId="15" w16cid:durableId="161240244">
    <w:abstractNumId w:val="3"/>
  </w:num>
  <w:num w:numId="16" w16cid:durableId="2138252100">
    <w:abstractNumId w:val="27"/>
  </w:num>
  <w:num w:numId="17" w16cid:durableId="1381902713">
    <w:abstractNumId w:val="7"/>
  </w:num>
  <w:num w:numId="18" w16cid:durableId="948925532">
    <w:abstractNumId w:val="13"/>
  </w:num>
  <w:num w:numId="19" w16cid:durableId="1106660707">
    <w:abstractNumId w:val="10"/>
  </w:num>
  <w:num w:numId="20" w16cid:durableId="93866199">
    <w:abstractNumId w:val="8"/>
  </w:num>
  <w:num w:numId="21" w16cid:durableId="2087415909">
    <w:abstractNumId w:val="18"/>
  </w:num>
  <w:num w:numId="22" w16cid:durableId="1734154840">
    <w:abstractNumId w:val="6"/>
  </w:num>
  <w:num w:numId="23" w16cid:durableId="220213021">
    <w:abstractNumId w:val="9"/>
  </w:num>
  <w:num w:numId="24" w16cid:durableId="1141734100">
    <w:abstractNumId w:val="20"/>
  </w:num>
  <w:num w:numId="25" w16cid:durableId="1270237925">
    <w:abstractNumId w:val="5"/>
  </w:num>
  <w:num w:numId="26" w16cid:durableId="1314992343">
    <w:abstractNumId w:val="25"/>
  </w:num>
  <w:num w:numId="27" w16cid:durableId="1616058989">
    <w:abstractNumId w:val="4"/>
  </w:num>
  <w:num w:numId="28" w16cid:durableId="11032586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AD2"/>
    <w:rsid w:val="0007543A"/>
    <w:rsid w:val="000E0C79"/>
    <w:rsid w:val="00114D62"/>
    <w:rsid w:val="001471CF"/>
    <w:rsid w:val="001B2B38"/>
    <w:rsid w:val="001F7A49"/>
    <w:rsid w:val="002B2EEC"/>
    <w:rsid w:val="003D37F8"/>
    <w:rsid w:val="00431EED"/>
    <w:rsid w:val="005B48EF"/>
    <w:rsid w:val="00674472"/>
    <w:rsid w:val="006F1D1E"/>
    <w:rsid w:val="0073598C"/>
    <w:rsid w:val="00743CDF"/>
    <w:rsid w:val="00B41F42"/>
    <w:rsid w:val="00B55130"/>
    <w:rsid w:val="00BF2093"/>
    <w:rsid w:val="00C572D4"/>
    <w:rsid w:val="00CC2AD2"/>
    <w:rsid w:val="00CC5A9B"/>
    <w:rsid w:val="00DA4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767D1"/>
  <w15:chartTrackingRefBased/>
  <w15:docId w15:val="{28AEDCEC-8421-43C9-A7C7-F6DB92E50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A49"/>
    <w:pPr>
      <w:keepNext/>
      <w:keepLines/>
      <w:widowControl w:val="0"/>
      <w:spacing w:before="480" w:after="120" w:line="240" w:lineRule="auto"/>
      <w:outlineLvl w:val="0"/>
    </w:pPr>
    <w:rPr>
      <w:rFonts w:ascii="Comic Sans MS" w:eastAsia="Times New Roman" w:hAnsi="Comic Sans MS" w:cs="Times New Roman"/>
      <w:b/>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A49"/>
    <w:rPr>
      <w:rFonts w:ascii="Comic Sans MS" w:eastAsia="Times New Roman" w:hAnsi="Comic Sans MS" w:cs="Times New Roman"/>
      <w:b/>
      <w:sz w:val="48"/>
      <w:szCs w:val="48"/>
      <w:lang w:eastAsia="en-GB"/>
    </w:rPr>
  </w:style>
  <w:style w:type="character" w:styleId="Hyperlink">
    <w:name w:val="Hyperlink"/>
    <w:basedOn w:val="DefaultParagraphFont"/>
    <w:uiPriority w:val="99"/>
    <w:unhideWhenUsed/>
    <w:rsid w:val="001F7A49"/>
    <w:rPr>
      <w:color w:val="0000FF"/>
      <w:u w:val="single"/>
    </w:rPr>
  </w:style>
  <w:style w:type="character" w:styleId="UnresolvedMention">
    <w:name w:val="Unresolved Mention"/>
    <w:basedOn w:val="DefaultParagraphFont"/>
    <w:uiPriority w:val="99"/>
    <w:semiHidden/>
    <w:unhideWhenUsed/>
    <w:rsid w:val="001F7A49"/>
    <w:rPr>
      <w:color w:val="605E5C"/>
      <w:shd w:val="clear" w:color="auto" w:fill="E1DFDD"/>
    </w:rPr>
  </w:style>
  <w:style w:type="paragraph" w:styleId="ListParagraph">
    <w:name w:val="List Paragraph"/>
    <w:basedOn w:val="Normal"/>
    <w:uiPriority w:val="34"/>
    <w:qFormat/>
    <w:rsid w:val="00BF2093"/>
    <w:pPr>
      <w:spacing w:after="200" w:line="276" w:lineRule="auto"/>
      <w:ind w:left="720"/>
      <w:contextualSpacing/>
    </w:pPr>
  </w:style>
  <w:style w:type="table" w:styleId="TableGrid">
    <w:name w:val="Table Grid"/>
    <w:basedOn w:val="TableNormal"/>
    <w:uiPriority w:val="39"/>
    <w:rsid w:val="005B4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8018">
      <w:bodyDiv w:val="1"/>
      <w:marLeft w:val="0"/>
      <w:marRight w:val="0"/>
      <w:marTop w:val="0"/>
      <w:marBottom w:val="0"/>
      <w:divBdr>
        <w:top w:val="none" w:sz="0" w:space="0" w:color="auto"/>
        <w:left w:val="none" w:sz="0" w:space="0" w:color="auto"/>
        <w:bottom w:val="none" w:sz="0" w:space="0" w:color="auto"/>
        <w:right w:val="none" w:sz="0" w:space="0" w:color="auto"/>
      </w:divBdr>
    </w:div>
    <w:div w:id="102112485">
      <w:bodyDiv w:val="1"/>
      <w:marLeft w:val="0"/>
      <w:marRight w:val="0"/>
      <w:marTop w:val="0"/>
      <w:marBottom w:val="0"/>
      <w:divBdr>
        <w:top w:val="none" w:sz="0" w:space="0" w:color="auto"/>
        <w:left w:val="none" w:sz="0" w:space="0" w:color="auto"/>
        <w:bottom w:val="none" w:sz="0" w:space="0" w:color="auto"/>
        <w:right w:val="none" w:sz="0" w:space="0" w:color="auto"/>
      </w:divBdr>
    </w:div>
    <w:div w:id="140313917">
      <w:bodyDiv w:val="1"/>
      <w:marLeft w:val="0"/>
      <w:marRight w:val="0"/>
      <w:marTop w:val="0"/>
      <w:marBottom w:val="0"/>
      <w:divBdr>
        <w:top w:val="none" w:sz="0" w:space="0" w:color="auto"/>
        <w:left w:val="none" w:sz="0" w:space="0" w:color="auto"/>
        <w:bottom w:val="none" w:sz="0" w:space="0" w:color="auto"/>
        <w:right w:val="none" w:sz="0" w:space="0" w:color="auto"/>
      </w:divBdr>
    </w:div>
    <w:div w:id="167988588">
      <w:bodyDiv w:val="1"/>
      <w:marLeft w:val="0"/>
      <w:marRight w:val="0"/>
      <w:marTop w:val="0"/>
      <w:marBottom w:val="0"/>
      <w:divBdr>
        <w:top w:val="none" w:sz="0" w:space="0" w:color="auto"/>
        <w:left w:val="none" w:sz="0" w:space="0" w:color="auto"/>
        <w:bottom w:val="none" w:sz="0" w:space="0" w:color="auto"/>
        <w:right w:val="none" w:sz="0" w:space="0" w:color="auto"/>
      </w:divBdr>
    </w:div>
    <w:div w:id="301273449">
      <w:bodyDiv w:val="1"/>
      <w:marLeft w:val="0"/>
      <w:marRight w:val="0"/>
      <w:marTop w:val="0"/>
      <w:marBottom w:val="0"/>
      <w:divBdr>
        <w:top w:val="none" w:sz="0" w:space="0" w:color="auto"/>
        <w:left w:val="none" w:sz="0" w:space="0" w:color="auto"/>
        <w:bottom w:val="none" w:sz="0" w:space="0" w:color="auto"/>
        <w:right w:val="none" w:sz="0" w:space="0" w:color="auto"/>
      </w:divBdr>
    </w:div>
    <w:div w:id="399838037">
      <w:bodyDiv w:val="1"/>
      <w:marLeft w:val="0"/>
      <w:marRight w:val="0"/>
      <w:marTop w:val="0"/>
      <w:marBottom w:val="0"/>
      <w:divBdr>
        <w:top w:val="none" w:sz="0" w:space="0" w:color="auto"/>
        <w:left w:val="none" w:sz="0" w:space="0" w:color="auto"/>
        <w:bottom w:val="none" w:sz="0" w:space="0" w:color="auto"/>
        <w:right w:val="none" w:sz="0" w:space="0" w:color="auto"/>
      </w:divBdr>
    </w:div>
    <w:div w:id="669216312">
      <w:bodyDiv w:val="1"/>
      <w:marLeft w:val="0"/>
      <w:marRight w:val="0"/>
      <w:marTop w:val="0"/>
      <w:marBottom w:val="0"/>
      <w:divBdr>
        <w:top w:val="none" w:sz="0" w:space="0" w:color="auto"/>
        <w:left w:val="none" w:sz="0" w:space="0" w:color="auto"/>
        <w:bottom w:val="none" w:sz="0" w:space="0" w:color="auto"/>
        <w:right w:val="none" w:sz="0" w:space="0" w:color="auto"/>
      </w:divBdr>
    </w:div>
    <w:div w:id="1437867143">
      <w:bodyDiv w:val="1"/>
      <w:marLeft w:val="0"/>
      <w:marRight w:val="0"/>
      <w:marTop w:val="0"/>
      <w:marBottom w:val="0"/>
      <w:divBdr>
        <w:top w:val="none" w:sz="0" w:space="0" w:color="auto"/>
        <w:left w:val="none" w:sz="0" w:space="0" w:color="auto"/>
        <w:bottom w:val="none" w:sz="0" w:space="0" w:color="auto"/>
        <w:right w:val="none" w:sz="0" w:space="0" w:color="auto"/>
      </w:divBdr>
    </w:div>
    <w:div w:id="1606107899">
      <w:bodyDiv w:val="1"/>
      <w:marLeft w:val="0"/>
      <w:marRight w:val="0"/>
      <w:marTop w:val="0"/>
      <w:marBottom w:val="0"/>
      <w:divBdr>
        <w:top w:val="none" w:sz="0" w:space="0" w:color="auto"/>
        <w:left w:val="none" w:sz="0" w:space="0" w:color="auto"/>
        <w:bottom w:val="none" w:sz="0" w:space="0" w:color="auto"/>
        <w:right w:val="none" w:sz="0" w:space="0" w:color="auto"/>
      </w:divBdr>
    </w:div>
    <w:div w:id="1638366223">
      <w:bodyDiv w:val="1"/>
      <w:marLeft w:val="0"/>
      <w:marRight w:val="0"/>
      <w:marTop w:val="0"/>
      <w:marBottom w:val="0"/>
      <w:divBdr>
        <w:top w:val="none" w:sz="0" w:space="0" w:color="auto"/>
        <w:left w:val="none" w:sz="0" w:space="0" w:color="auto"/>
        <w:bottom w:val="none" w:sz="0" w:space="0" w:color="auto"/>
        <w:right w:val="none" w:sz="0" w:space="0" w:color="auto"/>
      </w:divBdr>
    </w:div>
    <w:div w:id="1816875702">
      <w:bodyDiv w:val="1"/>
      <w:marLeft w:val="0"/>
      <w:marRight w:val="0"/>
      <w:marTop w:val="0"/>
      <w:marBottom w:val="0"/>
      <w:divBdr>
        <w:top w:val="none" w:sz="0" w:space="0" w:color="auto"/>
        <w:left w:val="none" w:sz="0" w:space="0" w:color="auto"/>
        <w:bottom w:val="none" w:sz="0" w:space="0" w:color="auto"/>
        <w:right w:val="none" w:sz="0" w:space="0" w:color="auto"/>
      </w:divBdr>
    </w:div>
    <w:div w:id="1855612841">
      <w:bodyDiv w:val="1"/>
      <w:marLeft w:val="0"/>
      <w:marRight w:val="0"/>
      <w:marTop w:val="0"/>
      <w:marBottom w:val="0"/>
      <w:divBdr>
        <w:top w:val="none" w:sz="0" w:space="0" w:color="auto"/>
        <w:left w:val="none" w:sz="0" w:space="0" w:color="auto"/>
        <w:bottom w:val="none" w:sz="0" w:space="0" w:color="auto"/>
        <w:right w:val="none" w:sz="0" w:space="0" w:color="auto"/>
      </w:divBdr>
    </w:div>
    <w:div w:id="1905143332">
      <w:bodyDiv w:val="1"/>
      <w:marLeft w:val="0"/>
      <w:marRight w:val="0"/>
      <w:marTop w:val="0"/>
      <w:marBottom w:val="0"/>
      <w:divBdr>
        <w:top w:val="none" w:sz="0" w:space="0" w:color="auto"/>
        <w:left w:val="none" w:sz="0" w:space="0" w:color="auto"/>
        <w:bottom w:val="none" w:sz="0" w:space="0" w:color="auto"/>
        <w:right w:val="none" w:sz="0" w:space="0" w:color="auto"/>
      </w:divBdr>
    </w:div>
    <w:div w:id="1957058209">
      <w:bodyDiv w:val="1"/>
      <w:marLeft w:val="0"/>
      <w:marRight w:val="0"/>
      <w:marTop w:val="0"/>
      <w:marBottom w:val="0"/>
      <w:divBdr>
        <w:top w:val="none" w:sz="0" w:space="0" w:color="auto"/>
        <w:left w:val="none" w:sz="0" w:space="0" w:color="auto"/>
        <w:bottom w:val="none" w:sz="0" w:space="0" w:color="auto"/>
        <w:right w:val="none" w:sz="0" w:space="0" w:color="auto"/>
      </w:divBdr>
    </w:div>
    <w:div w:id="2091190551">
      <w:bodyDiv w:val="1"/>
      <w:marLeft w:val="0"/>
      <w:marRight w:val="0"/>
      <w:marTop w:val="0"/>
      <w:marBottom w:val="0"/>
      <w:divBdr>
        <w:top w:val="none" w:sz="0" w:space="0" w:color="auto"/>
        <w:left w:val="none" w:sz="0" w:space="0" w:color="auto"/>
        <w:bottom w:val="none" w:sz="0" w:space="0" w:color="auto"/>
        <w:right w:val="none" w:sz="0" w:space="0" w:color="auto"/>
      </w:divBdr>
    </w:div>
    <w:div w:id="213085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3462</Words>
  <Characters>19739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Frolish</dc:creator>
  <cp:keywords/>
  <dc:description/>
  <cp:lastModifiedBy>MrsFrolish</cp:lastModifiedBy>
  <cp:revision>2</cp:revision>
  <dcterms:created xsi:type="dcterms:W3CDTF">2025-11-20T11:37:00Z</dcterms:created>
  <dcterms:modified xsi:type="dcterms:W3CDTF">2025-11-20T11:37:00Z</dcterms:modified>
</cp:coreProperties>
</file>